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37CB" w14:textId="7151BD79" w:rsidR="00473483" w:rsidRPr="00F8182C" w:rsidRDefault="00AB3E75" w:rsidP="000840A7">
      <w:pPr>
        <w:spacing w:after="0" w:line="240" w:lineRule="auto"/>
        <w:jc w:val="center"/>
        <w:rPr>
          <w:rFonts w:ascii="Avenir Book" w:hAnsi="Avenir Book" w:cs="Times New Roman"/>
          <w:color w:val="1F4E79" w:themeColor="accent1" w:themeShade="80"/>
        </w:rPr>
      </w:pPr>
      <w:r w:rsidRPr="00F8182C">
        <w:rPr>
          <w:rFonts w:ascii="Avenir Book" w:hAnsi="Avenir Book" w:cs="Times New Roman"/>
          <w:b/>
          <w:color w:val="1F4E79" w:themeColor="accent1" w:themeShade="80"/>
        </w:rPr>
        <w:t>ECOCOST::VYKDYMAS PAGRINDINIAI FUNKCIONALUMAI</w:t>
      </w:r>
    </w:p>
    <w:tbl>
      <w:tblPr>
        <w:tblW w:w="9782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7088"/>
      </w:tblGrid>
      <w:tr w:rsidR="00473483" w:rsidRPr="00F8182C" w14:paraId="47F8BD2B" w14:textId="77777777" w:rsidTr="00473483">
        <w:trPr>
          <w:trHeight w:val="2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DE3A25" w14:textId="77777777" w:rsidR="00473483" w:rsidRPr="00F8182C" w:rsidRDefault="00473483" w:rsidP="000840A7">
            <w:pPr>
              <w:spacing w:line="240" w:lineRule="auto"/>
              <w:jc w:val="center"/>
              <w:rPr>
                <w:rFonts w:ascii="Avenir Book" w:hAnsi="Avenir Book" w:cs="Times New Roman"/>
                <w:b/>
              </w:rPr>
            </w:pPr>
            <w:r w:rsidRPr="00F8182C">
              <w:rPr>
                <w:rFonts w:ascii="Avenir Book" w:hAnsi="Avenir Book" w:cs="Times New Roman"/>
                <w:b/>
              </w:rPr>
              <w:t>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5749" w14:textId="77777777" w:rsidR="00473483" w:rsidRPr="00F8182C" w:rsidRDefault="00473483" w:rsidP="000840A7">
            <w:pPr>
              <w:spacing w:line="240" w:lineRule="auto"/>
              <w:jc w:val="center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  <w:b/>
              </w:rPr>
              <w:t>Funkcionalumas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66E0D" w14:textId="77777777" w:rsidR="00473483" w:rsidRPr="00F8182C" w:rsidRDefault="00473483" w:rsidP="000840A7">
            <w:pPr>
              <w:spacing w:line="240" w:lineRule="auto"/>
              <w:jc w:val="center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  <w:b/>
              </w:rPr>
              <w:t>Funkcionalumo aprašymas</w:t>
            </w:r>
          </w:p>
        </w:tc>
      </w:tr>
      <w:tr w:rsidR="00473483" w:rsidRPr="00F8182C" w14:paraId="58A2F622" w14:textId="77777777" w:rsidTr="00287070">
        <w:trPr>
          <w:trHeight w:val="28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7DE94C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D7CE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Elektroninė byla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83B2" w14:textId="4084B487" w:rsidR="00473483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realizuota galimybė formuoti elektroninę </w:t>
            </w:r>
            <w:r w:rsidR="006F5788" w:rsidRPr="00F8182C">
              <w:rPr>
                <w:rFonts w:ascii="Avenir Book" w:hAnsi="Avenir Book" w:cs="Times New Roman"/>
              </w:rPr>
              <w:t xml:space="preserve">pirkimo </w:t>
            </w:r>
            <w:r w:rsidRPr="00F8182C">
              <w:rPr>
                <w:rFonts w:ascii="Avenir Book" w:hAnsi="Avenir Book" w:cs="Times New Roman"/>
              </w:rPr>
              <w:t xml:space="preserve">bylą, kurioje </w:t>
            </w:r>
            <w:r w:rsidR="001D0D3C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saugomi elektroniniai dokumentai (susiję su vie</w:t>
            </w:r>
            <w:r w:rsidR="001D0D3C" w:rsidRPr="00F8182C">
              <w:rPr>
                <w:rFonts w:ascii="Avenir Book" w:hAnsi="Avenir Book" w:cs="Times New Roman"/>
              </w:rPr>
              <w:t xml:space="preserve">šojo pirkimo procedūrų vykdymu). </w:t>
            </w:r>
            <w:r w:rsidRPr="00F8182C">
              <w:rPr>
                <w:rFonts w:ascii="Avenir Book" w:hAnsi="Avenir Book" w:cs="Times New Roman"/>
              </w:rPr>
              <w:t xml:space="preserve">Elektroninė byla </w:t>
            </w:r>
            <w:r w:rsidR="001D0D3C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suskirstyta į aplankus:</w:t>
            </w:r>
          </w:p>
          <w:p w14:paraId="1EA7030E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pirkimo dokumentai;</w:t>
            </w:r>
          </w:p>
          <w:p w14:paraId="082CFD31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protokolai;</w:t>
            </w:r>
          </w:p>
          <w:p w14:paraId="40F9F0C1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skelbimai;</w:t>
            </w:r>
          </w:p>
          <w:p w14:paraId="4F95FF8B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pasiūlymai;</w:t>
            </w:r>
          </w:p>
          <w:p w14:paraId="487952C2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susirašinėjimas;</w:t>
            </w:r>
          </w:p>
          <w:p w14:paraId="7168BF74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pretenzijos sutartys;</w:t>
            </w:r>
          </w:p>
          <w:p w14:paraId="5A85C352" w14:textId="0432E737" w:rsidR="00A42247" w:rsidRPr="00F8182C" w:rsidRDefault="00473483" w:rsidP="000840A7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sutartys.</w:t>
            </w:r>
          </w:p>
        </w:tc>
      </w:tr>
      <w:tr w:rsidR="00473483" w:rsidRPr="00F8182C" w14:paraId="77099664" w14:textId="77777777" w:rsidTr="00287070">
        <w:trPr>
          <w:trHeight w:val="88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4BEB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60D9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1CA7" w14:textId="0B94BEDF" w:rsidR="00473483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</w:t>
            </w:r>
            <w:r w:rsidR="001D0D3C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galimybė įkelti į konkretaus pirkimo elektroninę bylą </w:t>
            </w:r>
            <w:r w:rsidR="006F5788" w:rsidRPr="00F8182C">
              <w:rPr>
                <w:rFonts w:ascii="Avenir Book" w:hAnsi="Avenir Book" w:cs="Times New Roman"/>
              </w:rPr>
              <w:t>įvairių</w:t>
            </w:r>
            <w:r w:rsidRPr="00F8182C">
              <w:rPr>
                <w:rFonts w:ascii="Avenir Book" w:hAnsi="Avenir Book" w:cs="Times New Roman"/>
                <w:i/>
              </w:rPr>
              <w:t xml:space="preserve"> </w:t>
            </w:r>
            <w:r w:rsidRPr="00F8182C">
              <w:rPr>
                <w:rFonts w:ascii="Avenir Book" w:hAnsi="Avenir Book" w:cs="Times New Roman"/>
              </w:rPr>
              <w:t>format</w:t>
            </w:r>
            <w:r w:rsidR="006F5788" w:rsidRPr="00F8182C">
              <w:rPr>
                <w:rFonts w:ascii="Avenir Book" w:hAnsi="Avenir Book" w:cs="Times New Roman"/>
              </w:rPr>
              <w:t>ų</w:t>
            </w:r>
            <w:r w:rsidRPr="00F8182C">
              <w:rPr>
                <w:rFonts w:ascii="Avenir Book" w:hAnsi="Avenir Book" w:cs="Times New Roman"/>
              </w:rPr>
              <w:t xml:space="preserve"> dokumentus į tam skirt</w:t>
            </w:r>
            <w:r w:rsidR="006F5788" w:rsidRPr="00F8182C">
              <w:rPr>
                <w:rFonts w:ascii="Avenir Book" w:hAnsi="Avenir Book" w:cs="Times New Roman"/>
              </w:rPr>
              <w:t>u</w:t>
            </w:r>
            <w:r w:rsidRPr="00F8182C">
              <w:rPr>
                <w:rFonts w:ascii="Avenir Book" w:hAnsi="Avenir Book" w:cs="Times New Roman"/>
              </w:rPr>
              <w:t xml:space="preserve">s </w:t>
            </w:r>
            <w:r w:rsidR="001D0D3C" w:rsidRPr="00F8182C">
              <w:rPr>
                <w:rFonts w:ascii="Avenir Book" w:hAnsi="Avenir Book" w:cs="Times New Roman"/>
              </w:rPr>
              <w:t>aplankus bei</w:t>
            </w:r>
            <w:r w:rsidRPr="00F8182C">
              <w:rPr>
                <w:rFonts w:ascii="Avenir Book" w:hAnsi="Avenir Book" w:cs="Times New Roman"/>
              </w:rPr>
              <w:t>:</w:t>
            </w:r>
          </w:p>
          <w:p w14:paraId="3F2A18DF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pateikti dokumentą derinimui ir pasirašymui pagal nustatytą dokumentų derinimo schemą;</w:t>
            </w:r>
          </w:p>
          <w:p w14:paraId="4D08F38F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 xml:space="preserve">peržiūrėti derinimo metu atsiradusius dokumentų pokyčius juos suskirstant į dokumentų versijas (kai dokumentas derinamas </w:t>
            </w:r>
            <w:r w:rsidRPr="00F8182C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F8182C">
              <w:rPr>
                <w:rFonts w:ascii="Avenir Book" w:hAnsi="Avenir Book"/>
                <w:i/>
                <w:sz w:val="22"/>
                <w:szCs w:val="22"/>
              </w:rPr>
              <w:t>doc</w:t>
            </w:r>
            <w:proofErr w:type="spellEnd"/>
            <w:r w:rsidRPr="00F8182C">
              <w:rPr>
                <w:rFonts w:ascii="Avenir Book" w:hAnsi="Avenir Book"/>
                <w:sz w:val="22"/>
                <w:szCs w:val="22"/>
              </w:rPr>
              <w:t xml:space="preserve"> formatu);</w:t>
            </w:r>
          </w:p>
          <w:p w14:paraId="6B7498E7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pateikti komentarus dokumentui per sistemą;</w:t>
            </w:r>
          </w:p>
          <w:p w14:paraId="731ABB98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uždėti dokumento suderinimo žymą;</w:t>
            </w:r>
          </w:p>
          <w:p w14:paraId="639BA2CA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pasirašyti dokumentą el. parašu;</w:t>
            </w:r>
          </w:p>
          <w:p w14:paraId="64C100DD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atmesti dokumentą;</w:t>
            </w:r>
          </w:p>
          <w:p w14:paraId="5B4B0430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peržiūrėti dokumento derinimo eigą;</w:t>
            </w:r>
          </w:p>
          <w:p w14:paraId="67EC8079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 xml:space="preserve">atsisiųsti visus pasirašytus ir patvirtintus dokumentus el. byloje </w:t>
            </w:r>
            <w:r w:rsidRPr="00F8182C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F8182C">
              <w:rPr>
                <w:rFonts w:ascii="Avenir Book" w:hAnsi="Avenir Book"/>
                <w:i/>
                <w:sz w:val="22"/>
                <w:szCs w:val="22"/>
              </w:rPr>
              <w:t>zip</w:t>
            </w:r>
            <w:proofErr w:type="spellEnd"/>
            <w:r w:rsidRPr="00F8182C">
              <w:rPr>
                <w:rFonts w:ascii="Avenir Book" w:hAnsi="Avenir Book"/>
                <w:sz w:val="22"/>
                <w:szCs w:val="22"/>
              </w:rPr>
              <w:t xml:space="preserve"> formatu.</w:t>
            </w:r>
          </w:p>
        </w:tc>
      </w:tr>
      <w:tr w:rsidR="00473483" w:rsidRPr="00F8182C" w14:paraId="4D492A1B" w14:textId="77777777" w:rsidTr="00287070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84DF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334F" w14:textId="06BABCFD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Dokumentų derinimas</w:t>
            </w:r>
            <w:r w:rsidR="001D0D3C" w:rsidRPr="00F8182C">
              <w:rPr>
                <w:rFonts w:ascii="Avenir Book" w:hAnsi="Avenir Book" w:cs="Times New Roman"/>
              </w:rPr>
              <w:t>/pasirašymas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78DA" w14:textId="695DBE33" w:rsidR="00473483" w:rsidRPr="00F8182C" w:rsidRDefault="00473483" w:rsidP="000840A7">
            <w:pPr>
              <w:spacing w:line="240" w:lineRule="auto"/>
              <w:jc w:val="both"/>
              <w:rPr>
                <w:rFonts w:ascii="Avenir Book" w:hAnsi="Avenir Book"/>
              </w:rPr>
            </w:pPr>
            <w:r w:rsidRPr="00F8182C">
              <w:rPr>
                <w:rFonts w:ascii="Avenir Book" w:hAnsi="Avenir Book" w:cs="Times New Roman"/>
              </w:rPr>
              <w:t xml:space="preserve">Sistemoje </w:t>
            </w:r>
            <w:r w:rsidR="001D0D3C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galimybė nustatyti </w:t>
            </w:r>
            <w:r w:rsidR="006F5788" w:rsidRPr="00F8182C">
              <w:rPr>
                <w:rFonts w:ascii="Avenir Book" w:hAnsi="Avenir Book" w:cs="Times New Roman"/>
              </w:rPr>
              <w:t>įvairias</w:t>
            </w:r>
            <w:r w:rsidRPr="00F8182C">
              <w:rPr>
                <w:rFonts w:ascii="Avenir Book" w:hAnsi="Avenir Book" w:cs="Times New Roman"/>
              </w:rPr>
              <w:t xml:space="preserve"> </w:t>
            </w:r>
            <w:r w:rsidR="006F5788" w:rsidRPr="00F8182C">
              <w:rPr>
                <w:rFonts w:ascii="Avenir Book" w:hAnsi="Avenir Book" w:cs="Times New Roman"/>
              </w:rPr>
              <w:t>duomenų/</w:t>
            </w:r>
            <w:r w:rsidRPr="00F8182C">
              <w:rPr>
                <w:rFonts w:ascii="Avenir Book" w:hAnsi="Avenir Book" w:cs="Times New Roman"/>
              </w:rPr>
              <w:t>dokument</w:t>
            </w:r>
            <w:r w:rsidR="006F5788" w:rsidRPr="00F8182C">
              <w:rPr>
                <w:rFonts w:ascii="Avenir Book" w:hAnsi="Avenir Book" w:cs="Times New Roman"/>
              </w:rPr>
              <w:t>ų</w:t>
            </w:r>
            <w:r w:rsidRPr="00F8182C">
              <w:rPr>
                <w:rFonts w:ascii="Avenir Book" w:hAnsi="Avenir Book" w:cs="Times New Roman"/>
              </w:rPr>
              <w:t xml:space="preserve"> derinimo/pasirašymo schemas</w:t>
            </w:r>
            <w:r w:rsidR="006F5788" w:rsidRPr="00F8182C">
              <w:rPr>
                <w:rFonts w:ascii="Avenir Book" w:hAnsi="Avenir Book" w:cs="Times New Roman"/>
              </w:rPr>
              <w:t xml:space="preserve"> </w:t>
            </w:r>
            <w:r w:rsidRPr="00F8182C">
              <w:rPr>
                <w:rFonts w:ascii="Avenir Book" w:hAnsi="Avenir Book"/>
              </w:rPr>
              <w:t xml:space="preserve">pagal seką, kai derinimo dalyvių schemoje yra nustatoma pirmumo eilė ir sistema siunčia </w:t>
            </w:r>
            <w:r w:rsidR="006F5788" w:rsidRPr="00F8182C">
              <w:rPr>
                <w:rFonts w:ascii="Avenir Book" w:hAnsi="Avenir Book"/>
              </w:rPr>
              <w:t>duomenis/</w:t>
            </w:r>
            <w:r w:rsidRPr="00F8182C">
              <w:rPr>
                <w:rFonts w:ascii="Avenir Book" w:hAnsi="Avenir Book"/>
              </w:rPr>
              <w:t>dokument</w:t>
            </w:r>
            <w:r w:rsidR="006F5788" w:rsidRPr="00F8182C">
              <w:rPr>
                <w:rFonts w:ascii="Avenir Book" w:hAnsi="Avenir Book"/>
              </w:rPr>
              <w:t>us</w:t>
            </w:r>
            <w:r w:rsidRPr="00F8182C">
              <w:rPr>
                <w:rFonts w:ascii="Avenir Book" w:hAnsi="Avenir Book"/>
              </w:rPr>
              <w:t xml:space="preserve"> nuosekliai pagal pirmumo seką.</w:t>
            </w:r>
          </w:p>
          <w:p w14:paraId="15B92D5F" w14:textId="430F65C8" w:rsidR="00473483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Dokumento derinimo/pasirašymo dalyviai nustatomi pasirenkant konkrečius darbuotojus iš sąrašo arba nustatant, kad dalyviai – pri</w:t>
            </w:r>
            <w:r w:rsidR="001D0D3C" w:rsidRPr="00F8182C">
              <w:rPr>
                <w:rFonts w:ascii="Avenir Book" w:hAnsi="Avenir Book" w:cs="Times New Roman"/>
              </w:rPr>
              <w:t>skirta viešojo pirkimo komisija.</w:t>
            </w:r>
          </w:p>
          <w:p w14:paraId="7C0E57BF" w14:textId="3613D843" w:rsidR="00A42247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Derinamo ir pasirašymo procesas nutraukiamas, kai nors vienas iš derinimo/pasirašymo dalyvių atmeta dokumentą. Šiuo atveju dokumento statusas </w:t>
            </w:r>
            <w:r w:rsidR="001D0D3C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“atmestas” ir dokumento rengėjas </w:t>
            </w:r>
            <w:r w:rsidR="006F5788" w:rsidRPr="00F8182C">
              <w:rPr>
                <w:rFonts w:ascii="Avenir Book" w:hAnsi="Avenir Book" w:cs="Times New Roman"/>
              </w:rPr>
              <w:t>gali pakoregavęs duomenis/dokumentus</w:t>
            </w:r>
            <w:r w:rsidR="001D0D3C" w:rsidRPr="00F8182C">
              <w:rPr>
                <w:rFonts w:ascii="Avenir Book" w:hAnsi="Avenir Book" w:cs="Times New Roman"/>
              </w:rPr>
              <w:t xml:space="preserve"> </w:t>
            </w:r>
            <w:r w:rsidRPr="00F8182C">
              <w:rPr>
                <w:rFonts w:ascii="Avenir Book" w:hAnsi="Avenir Book" w:cs="Times New Roman"/>
              </w:rPr>
              <w:t>vėl teikti derinti/pasirašyti.</w:t>
            </w:r>
          </w:p>
        </w:tc>
      </w:tr>
      <w:tr w:rsidR="00473483" w:rsidRPr="00F8182C" w14:paraId="5BE20E4F" w14:textId="77777777" w:rsidTr="00287070">
        <w:trPr>
          <w:trHeight w:val="1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1210F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E85B" w14:textId="0DE8C029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Pirkimų statusai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D5D6" w14:textId="69DFE501" w:rsidR="00473483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</w:t>
            </w:r>
            <w:r w:rsidR="001D0D3C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galimybė sekti vykdomų pirkimų statusus, pirkimus suskirstant pagal statuso būseną:</w:t>
            </w:r>
          </w:p>
          <w:p w14:paraId="47232013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Inicijavimas;</w:t>
            </w:r>
          </w:p>
          <w:p w14:paraId="29924E9F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Pirkimo dokumentų rengimas;</w:t>
            </w:r>
          </w:p>
          <w:p w14:paraId="6CDEFBCE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Pasiūlymų gavimas;</w:t>
            </w:r>
          </w:p>
          <w:p w14:paraId="28669E80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Pasiūlymų vertinimas</w:t>
            </w:r>
            <w:r w:rsidR="001D0D3C" w:rsidRPr="00F8182C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416F0A11" w14:textId="346D505D" w:rsidR="006A74E5" w:rsidRPr="00F8182C" w:rsidRDefault="001D0D3C" w:rsidP="000840A7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Baig</w:t>
            </w:r>
            <w:r w:rsidR="00CB39E0" w:rsidRPr="00F8182C">
              <w:rPr>
                <w:rFonts w:ascii="Avenir Book" w:hAnsi="Avenir Book"/>
                <w:sz w:val="22"/>
                <w:szCs w:val="22"/>
              </w:rPr>
              <w:t>imas (nustatyta laimėtojo eilė, bet nesuėję apskundimo terminai)</w:t>
            </w:r>
            <w:r w:rsidRPr="00F8182C">
              <w:rPr>
                <w:rFonts w:ascii="Avenir Book" w:hAnsi="Avenir Book"/>
                <w:sz w:val="22"/>
                <w:szCs w:val="22"/>
              </w:rPr>
              <w:t>.</w:t>
            </w:r>
          </w:p>
        </w:tc>
      </w:tr>
      <w:tr w:rsidR="00473483" w:rsidRPr="00F8182C" w14:paraId="084C1D9D" w14:textId="77777777" w:rsidTr="00D46933">
        <w:trPr>
          <w:trHeight w:val="52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C844" w14:textId="27318C0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8AD5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D4B7" w14:textId="60B0C192" w:rsidR="00473483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vykdomi pirkimai </w:t>
            </w:r>
            <w:r w:rsidR="001D0D3C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rodomi viename lange, kiekvieną pirkimą atvaizduojant atskiroje kortelėje su pagrindiniais duomenimis apie pirkimą pagal statusus “</w:t>
            </w:r>
            <w:proofErr w:type="spellStart"/>
            <w:r w:rsidRPr="00F8182C">
              <w:rPr>
                <w:rFonts w:ascii="Avenir Book" w:hAnsi="Avenir Book" w:cs="Times New Roman"/>
              </w:rPr>
              <w:t>Kanban</w:t>
            </w:r>
            <w:proofErr w:type="spellEnd"/>
            <w:r w:rsidRPr="00F8182C">
              <w:rPr>
                <w:rFonts w:ascii="Avenir Book" w:hAnsi="Avenir Book" w:cs="Times New Roman"/>
              </w:rPr>
              <w:t xml:space="preserve">” lentos principu. Šiame lange </w:t>
            </w:r>
            <w:r w:rsidR="001D0D3C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galimybė ieškoti pirkimų pagal:</w:t>
            </w:r>
          </w:p>
          <w:p w14:paraId="245D20F6" w14:textId="45E78776" w:rsidR="00473483" w:rsidRPr="00F8182C" w:rsidRDefault="001D0D3C" w:rsidP="000840A7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pirkimo pavadinimą;</w:t>
            </w:r>
          </w:p>
          <w:p w14:paraId="605FEB4F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vykdytoją</w:t>
            </w:r>
            <w:r w:rsidR="001D0D3C" w:rsidRPr="00F8182C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5E448AB7" w14:textId="77777777" w:rsidR="001D0D3C" w:rsidRPr="00F8182C" w:rsidRDefault="001D0D3C" w:rsidP="000840A7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pirkimo numerį;</w:t>
            </w:r>
          </w:p>
          <w:p w14:paraId="30800793" w14:textId="77777777" w:rsidR="001D0D3C" w:rsidRPr="00F8182C" w:rsidRDefault="00A42247" w:rsidP="000840A7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proofErr w:type="spellStart"/>
            <w:r w:rsidRPr="00F8182C">
              <w:rPr>
                <w:rFonts w:ascii="Avenir Book" w:hAnsi="Avenir Book"/>
                <w:sz w:val="22"/>
                <w:szCs w:val="22"/>
                <w:lang w:val="en-US"/>
              </w:rPr>
              <w:t>iniciatori</w:t>
            </w:r>
            <w:proofErr w:type="spellEnd"/>
            <w:r w:rsidRPr="00F8182C">
              <w:rPr>
                <w:rFonts w:ascii="Avenir Book" w:hAnsi="Avenir Book"/>
                <w:sz w:val="22"/>
                <w:szCs w:val="22"/>
              </w:rPr>
              <w:t>ų;</w:t>
            </w:r>
          </w:p>
          <w:p w14:paraId="096FC49A" w14:textId="77777777" w:rsidR="00A42247" w:rsidRPr="00F8182C" w:rsidRDefault="00A42247" w:rsidP="000840A7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statusą.</w:t>
            </w:r>
          </w:p>
          <w:p w14:paraId="23C644DA" w14:textId="7E033383" w:rsidR="00CB39E0" w:rsidRPr="00F8182C" w:rsidRDefault="00CB39E0" w:rsidP="000840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F8182C">
              <w:rPr>
                <w:rFonts w:ascii="Avenir Book" w:hAnsi="Avenir Book"/>
              </w:rPr>
              <w:t>Vykdomi pirkimai gali būti matomi ir sąrašu, nurodant pirkimo būsenos kaitos datas. Vykdomų pirkimų sąrašą galima išsieksportuoti.</w:t>
            </w:r>
          </w:p>
        </w:tc>
      </w:tr>
      <w:tr w:rsidR="00473483" w:rsidRPr="00F8182C" w14:paraId="54D0F3FC" w14:textId="77777777" w:rsidTr="00287070">
        <w:trPr>
          <w:trHeight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8CF46" w14:textId="3AAF55FD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95F5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Pirkimų inicijavimas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B6A3" w14:textId="068E7CDF" w:rsidR="00473483" w:rsidRPr="00F8182C" w:rsidRDefault="000840A7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P</w:t>
            </w:r>
            <w:r w:rsidR="00473483" w:rsidRPr="00F8182C">
              <w:rPr>
                <w:rFonts w:ascii="Avenir Book" w:hAnsi="Avenir Book" w:cs="Times New Roman"/>
              </w:rPr>
              <w:t xml:space="preserve">irkimo iniciatoriai </w:t>
            </w:r>
            <w:r w:rsidR="00A42247" w:rsidRPr="00F8182C">
              <w:rPr>
                <w:rFonts w:ascii="Avenir Book" w:hAnsi="Avenir Book" w:cs="Times New Roman"/>
              </w:rPr>
              <w:t>gali</w:t>
            </w:r>
            <w:r w:rsidR="00473483" w:rsidRPr="00F8182C">
              <w:rPr>
                <w:rFonts w:ascii="Avenir Book" w:hAnsi="Avenir Book" w:cs="Times New Roman"/>
              </w:rPr>
              <w:t xml:space="preserve"> inicijuoti pirkim</w:t>
            </w:r>
            <w:r w:rsidRPr="00F8182C">
              <w:rPr>
                <w:rFonts w:ascii="Avenir Book" w:hAnsi="Avenir Book" w:cs="Times New Roman"/>
              </w:rPr>
              <w:t>us iš</w:t>
            </w:r>
            <w:r w:rsidR="00473483" w:rsidRPr="00F8182C">
              <w:rPr>
                <w:rFonts w:ascii="Avenir Book" w:hAnsi="Avenir Book" w:cs="Times New Roman"/>
              </w:rPr>
              <w:t xml:space="preserve"> pirkimų plano, struktūrizuotai pateikdami papildomus duomenis iniciavimo pažymoje apie:</w:t>
            </w:r>
          </w:p>
          <w:p w14:paraId="0326FD89" w14:textId="69C65CC4" w:rsidR="00A42247" w:rsidRPr="00F8182C" w:rsidRDefault="00A42247" w:rsidP="000840A7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skaidymą į dalis, pasiūlymui taikomus vertinimo kriterijus, kt. pirkimo procedūros aspektus;</w:t>
            </w:r>
          </w:p>
          <w:p w14:paraId="153074DE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pirkimo objektą;</w:t>
            </w:r>
          </w:p>
          <w:p w14:paraId="401A64D5" w14:textId="54635E56" w:rsidR="00A42247" w:rsidRPr="00F8182C" w:rsidRDefault="00A42247" w:rsidP="000840A7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tiekėjams taikomus kvalifikacinius reikalavimus</w:t>
            </w:r>
            <w:r w:rsidR="00473483" w:rsidRPr="00F8182C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7CE4D794" w14:textId="77777777" w:rsidR="007D7604" w:rsidRPr="00F8182C" w:rsidRDefault="00473483" w:rsidP="000840A7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pagrindines sutarties sąlygas</w:t>
            </w:r>
            <w:r w:rsidR="000840A7" w:rsidRPr="00F8182C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59EA04C2" w14:textId="77777777" w:rsidR="000840A7" w:rsidRPr="00F8182C" w:rsidRDefault="000840A7" w:rsidP="000840A7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kt.</w:t>
            </w:r>
          </w:p>
          <w:p w14:paraId="39823FA8" w14:textId="4AAEA14C" w:rsidR="000840A7" w:rsidRPr="00F8182C" w:rsidRDefault="000840A7" w:rsidP="000840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F8182C">
              <w:rPr>
                <w:rFonts w:ascii="Avenir Book" w:hAnsi="Avenir Book"/>
              </w:rPr>
              <w:t>Prie sisteminės pirkimo inicijavimo paraiškos galima prisegti papildomus dokumentus.</w:t>
            </w:r>
          </w:p>
        </w:tc>
      </w:tr>
      <w:tr w:rsidR="00473483" w:rsidRPr="00F8182C" w14:paraId="7F2D8991" w14:textId="77777777" w:rsidTr="00287070">
        <w:trPr>
          <w:trHeight w:val="56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039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A734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5055" w14:textId="6C3A79E2" w:rsidR="00473483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</w:t>
            </w:r>
            <w:r w:rsidR="00A42247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galimybė generuoti pirkimo iniciavimo pažymą  </w:t>
            </w:r>
            <w:r w:rsidRPr="00F8182C">
              <w:rPr>
                <w:rFonts w:ascii="Avenir Book" w:hAnsi="Avenir Book" w:cs="Times New Roman"/>
                <w:i/>
              </w:rPr>
              <w:t>*.</w:t>
            </w:r>
            <w:proofErr w:type="spellStart"/>
            <w:r w:rsidRPr="00F8182C">
              <w:rPr>
                <w:rFonts w:ascii="Avenir Book" w:hAnsi="Avenir Book" w:cs="Times New Roman"/>
                <w:i/>
              </w:rPr>
              <w:t>pdf</w:t>
            </w:r>
            <w:proofErr w:type="spellEnd"/>
            <w:r w:rsidR="000840A7" w:rsidRPr="00F8182C">
              <w:rPr>
                <w:rFonts w:ascii="Avenir Book" w:hAnsi="Avenir Book" w:cs="Times New Roman"/>
                <w:i/>
              </w:rPr>
              <w:t xml:space="preserve">, </w:t>
            </w:r>
            <w:r w:rsidR="000840A7" w:rsidRPr="00F8182C">
              <w:rPr>
                <w:rFonts w:ascii="Avenir Book" w:hAnsi="Avenir Book" w:cs="Times New Roman"/>
                <w:i/>
                <w:lang w:val="en-US"/>
              </w:rPr>
              <w:t>*.doc</w:t>
            </w:r>
            <w:r w:rsidRPr="00F8182C">
              <w:rPr>
                <w:rFonts w:ascii="Avenir Book" w:hAnsi="Avenir Book" w:cs="Times New Roman"/>
              </w:rPr>
              <w:t xml:space="preserve"> formatu, kurią galima būtų pateikti tvirtinimui.</w:t>
            </w:r>
          </w:p>
        </w:tc>
      </w:tr>
      <w:tr w:rsidR="00473483" w:rsidRPr="00F8182C" w14:paraId="70289A9D" w14:textId="77777777" w:rsidTr="000840A7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84D4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63F3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Pirkimo skelbimas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3E31" w14:textId="004566B3" w:rsidR="00473483" w:rsidRPr="00F8182C" w:rsidRDefault="000E56D6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Sistema</w:t>
            </w:r>
            <w:r w:rsidR="00473483" w:rsidRPr="00F8182C">
              <w:rPr>
                <w:rFonts w:ascii="Avenir Book" w:hAnsi="Avenir Book" w:cs="Times New Roman"/>
              </w:rPr>
              <w:t xml:space="preserve"> </w:t>
            </w:r>
            <w:r w:rsidRPr="00F8182C">
              <w:rPr>
                <w:rFonts w:ascii="Avenir Book" w:hAnsi="Avenir Book" w:cs="Times New Roman"/>
              </w:rPr>
              <w:t>parengia</w:t>
            </w:r>
            <w:r w:rsidR="00473483" w:rsidRPr="00F8182C">
              <w:rPr>
                <w:rFonts w:ascii="Avenir Book" w:hAnsi="Avenir Book" w:cs="Times New Roman"/>
              </w:rPr>
              <w:t xml:space="preserve"> pirkimo skelbimą:</w:t>
            </w:r>
          </w:p>
          <w:p w14:paraId="2A641CEB" w14:textId="77777777" w:rsidR="000840A7" w:rsidRPr="00F8182C" w:rsidRDefault="000840A7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Sistema automatiškai parenka pildomo skelbimo </w:t>
            </w:r>
            <w:proofErr w:type="spellStart"/>
            <w:r w:rsidRPr="00F8182C">
              <w:rPr>
                <w:rFonts w:ascii="Avenir Book" w:hAnsi="Avenir Book" w:cs="Times New Roman"/>
              </w:rPr>
              <w:t>formą;</w:t>
            </w:r>
          </w:p>
          <w:p w14:paraId="17772E79" w14:textId="5B9AD5EA" w:rsidR="000840A7" w:rsidRPr="00F8182C" w:rsidRDefault="000840A7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proofErr w:type="spellEnd"/>
            <w:r w:rsidRPr="00F8182C">
              <w:rPr>
                <w:rFonts w:ascii="Avenir Book" w:hAnsi="Avenir Book" w:cs="Times New Roman"/>
              </w:rPr>
              <w:t>Į</w:t>
            </w:r>
            <w:r w:rsidR="000E56D6" w:rsidRPr="00F8182C">
              <w:rPr>
                <w:rFonts w:ascii="Avenir Book" w:hAnsi="Avenir Book" w:cs="Times New Roman"/>
              </w:rPr>
              <w:t xml:space="preserve"> skelbimo formą </w:t>
            </w:r>
            <w:r w:rsidRPr="00F8182C">
              <w:rPr>
                <w:rFonts w:ascii="Avenir Book" w:hAnsi="Avenir Book" w:cs="Times New Roman"/>
              </w:rPr>
              <w:t xml:space="preserve">informacija </w:t>
            </w:r>
            <w:r w:rsidR="000E56D6" w:rsidRPr="00F8182C">
              <w:rPr>
                <w:rFonts w:ascii="Avenir Book" w:hAnsi="Avenir Book" w:cs="Times New Roman"/>
              </w:rPr>
              <w:t>yra perkeliama iš poreikio ir inicijavimo paraiškų</w:t>
            </w:r>
            <w:r w:rsidRPr="00F8182C">
              <w:rPr>
                <w:rFonts w:ascii="Avenir Book" w:hAnsi="Avenir Book" w:cs="Times New Roman"/>
              </w:rPr>
              <w:t>, pirkimo sąlygų generavimo klausimyno – visas skelbimas užpildomas automatiškai</w:t>
            </w:r>
            <w:r w:rsidR="000E56D6" w:rsidRPr="00F8182C">
              <w:rPr>
                <w:rFonts w:ascii="Avenir Book" w:hAnsi="Avenir Book" w:cs="Times New Roman"/>
              </w:rPr>
              <w:t>;</w:t>
            </w:r>
          </w:p>
          <w:p w14:paraId="6C6EC280" w14:textId="6E7BB57B" w:rsidR="000840A7" w:rsidRPr="00F8182C" w:rsidRDefault="000840A7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Informacija iš skelbimo laukų gali būti nesudėtingai perkopijuoja į CVP IS.</w:t>
            </w:r>
          </w:p>
        </w:tc>
      </w:tr>
      <w:tr w:rsidR="00F8182C" w:rsidRPr="00F8182C" w14:paraId="6B4D95B0" w14:textId="77777777" w:rsidTr="008D0E4A">
        <w:trPr>
          <w:trHeight w:val="12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06B73" w14:textId="77777777" w:rsidR="00F8182C" w:rsidRPr="00F8182C" w:rsidRDefault="00F8182C" w:rsidP="000840A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02B4" w14:textId="77777777" w:rsidR="00F8182C" w:rsidRPr="00F8182C" w:rsidRDefault="00F8182C" w:rsidP="000840A7">
            <w:pPr>
              <w:spacing w:line="240" w:lineRule="auto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Pirkimo sąlygos bei jų pakeitimai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BF10" w14:textId="5459C40E" w:rsidR="00F8182C" w:rsidRPr="00F8182C" w:rsidRDefault="00F8182C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yra galimybė generuoti pirkimo sąlygas </w:t>
            </w:r>
            <w:r w:rsidRPr="00F8182C">
              <w:rPr>
                <w:rFonts w:ascii="Avenir Book" w:hAnsi="Avenir Book" w:cs="Times New Roman"/>
                <w:i/>
              </w:rPr>
              <w:t>*.</w:t>
            </w:r>
            <w:proofErr w:type="spellStart"/>
            <w:r w:rsidRPr="00F8182C">
              <w:rPr>
                <w:rFonts w:ascii="Avenir Book" w:hAnsi="Avenir Book" w:cs="Times New Roman"/>
                <w:i/>
              </w:rPr>
              <w:t>doc</w:t>
            </w:r>
            <w:proofErr w:type="spellEnd"/>
            <w:r w:rsidRPr="00F8182C">
              <w:rPr>
                <w:rFonts w:ascii="Avenir Book" w:hAnsi="Avenir Book" w:cs="Times New Roman"/>
                <w:i/>
              </w:rPr>
              <w:t xml:space="preserve">, </w:t>
            </w:r>
            <w:r w:rsidRPr="00F8182C">
              <w:rPr>
                <w:rFonts w:ascii="Avenir Book" w:hAnsi="Avenir Book" w:cs="Times New Roman"/>
                <w:i/>
                <w:lang w:val="en-US"/>
              </w:rPr>
              <w:t>*pdf</w:t>
            </w:r>
            <w:r w:rsidRPr="00F8182C">
              <w:rPr>
                <w:rFonts w:ascii="Avenir Book" w:hAnsi="Avenir Book" w:cs="Times New Roman"/>
              </w:rPr>
              <w:t xml:space="preserve"> formatu iš nustatytų šablonų. Sistemoje generuojamos pirkimo sąlygas sudaro statinis tekstas iš šablono ir atitinkama dinaminė informacija iš pirkimo nustatymų (pavyzdžiui - nuostatos dėl pirkimo objekto ir apimčių; nuostatos dėl pasiūlymo užtikrinimo, vertinimo kriterijų ir pan.).</w:t>
            </w:r>
          </w:p>
        </w:tc>
      </w:tr>
      <w:tr w:rsidR="00F8182C" w:rsidRPr="00F8182C" w14:paraId="3B1C2918" w14:textId="77777777" w:rsidTr="008D0E4A">
        <w:trPr>
          <w:trHeight w:val="74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468B7" w14:textId="77777777" w:rsidR="00F8182C" w:rsidRPr="00F8182C" w:rsidRDefault="00F8182C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FDFB" w14:textId="77777777" w:rsidR="00F8182C" w:rsidRPr="00F8182C" w:rsidRDefault="00F8182C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8DA8" w14:textId="51399964" w:rsidR="00F8182C" w:rsidRPr="00F8182C" w:rsidRDefault="00F8182C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yra galimybė generuoti pirkimo dokumentų pakeitimus ir pakeitimų atitikties lenteles </w:t>
            </w:r>
            <w:r w:rsidRPr="00F8182C">
              <w:rPr>
                <w:rFonts w:ascii="Avenir Book" w:hAnsi="Avenir Book" w:cs="Times New Roman"/>
                <w:i/>
              </w:rPr>
              <w:t>*.</w:t>
            </w:r>
            <w:proofErr w:type="spellStart"/>
            <w:r w:rsidRPr="00F8182C">
              <w:rPr>
                <w:rFonts w:ascii="Avenir Book" w:hAnsi="Avenir Book" w:cs="Times New Roman"/>
                <w:i/>
              </w:rPr>
              <w:t>doc</w:t>
            </w:r>
            <w:proofErr w:type="spellEnd"/>
            <w:r w:rsidRPr="00F8182C">
              <w:rPr>
                <w:rFonts w:ascii="Avenir Book" w:hAnsi="Avenir Book" w:cs="Times New Roman"/>
              </w:rPr>
              <w:t xml:space="preserve"> formatu.</w:t>
            </w:r>
          </w:p>
        </w:tc>
      </w:tr>
      <w:tr w:rsidR="00473483" w:rsidRPr="00F8182C" w14:paraId="1FB14612" w14:textId="77777777" w:rsidTr="00F8182C">
        <w:trPr>
          <w:trHeight w:val="49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700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9734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66E5" w14:textId="09D7031A" w:rsidR="00D7545B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</w:t>
            </w:r>
            <w:r w:rsidR="005A3F6C" w:rsidRPr="00F8182C">
              <w:rPr>
                <w:rFonts w:ascii="Avenir Book" w:hAnsi="Avenir Book" w:cs="Times New Roman"/>
              </w:rPr>
              <w:t>yra galimybė</w:t>
            </w:r>
            <w:r w:rsidRPr="00F8182C">
              <w:rPr>
                <w:rFonts w:ascii="Avenir Book" w:hAnsi="Avenir Book" w:cs="Times New Roman"/>
              </w:rPr>
              <w:t xml:space="preserve"> generuoti pasiūlymo formą </w:t>
            </w:r>
            <w:r w:rsidRPr="00F8182C">
              <w:rPr>
                <w:rFonts w:ascii="Avenir Book" w:hAnsi="Avenir Book" w:cs="Times New Roman"/>
                <w:i/>
              </w:rPr>
              <w:t>*.</w:t>
            </w:r>
            <w:proofErr w:type="spellStart"/>
            <w:r w:rsidRPr="00F8182C">
              <w:rPr>
                <w:rFonts w:ascii="Avenir Book" w:hAnsi="Avenir Book" w:cs="Times New Roman"/>
                <w:i/>
              </w:rPr>
              <w:t>xlsx</w:t>
            </w:r>
            <w:proofErr w:type="spellEnd"/>
            <w:r w:rsidR="005A3F6C" w:rsidRPr="00F8182C">
              <w:rPr>
                <w:rFonts w:ascii="Avenir Book" w:hAnsi="Avenir Book" w:cs="Times New Roman"/>
              </w:rPr>
              <w:t xml:space="preserve"> formatu.</w:t>
            </w:r>
          </w:p>
        </w:tc>
      </w:tr>
      <w:tr w:rsidR="00473483" w:rsidRPr="00F8182C" w14:paraId="344B584E" w14:textId="77777777" w:rsidTr="00B946B4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E313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3522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Tiekėjų apklausos pažymos pildymas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1C1E" w14:textId="59404AC9" w:rsidR="00F8182C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</w:t>
            </w:r>
            <w:r w:rsidR="00D7545B" w:rsidRPr="00F8182C">
              <w:rPr>
                <w:rFonts w:ascii="Avenir Book" w:hAnsi="Avenir Book" w:cs="Times New Roman"/>
              </w:rPr>
              <w:t xml:space="preserve">yra </w:t>
            </w:r>
            <w:r w:rsidRPr="00F8182C">
              <w:rPr>
                <w:rFonts w:ascii="Avenir Book" w:hAnsi="Avenir Book" w:cs="Times New Roman"/>
              </w:rPr>
              <w:t>galimybė generuoti tiekėjų apklausos pažymą iš šablono ir sistemoje esančių pasiūlymų duomenų, kurie įvesti</w:t>
            </w:r>
            <w:r w:rsidR="00D7545B" w:rsidRPr="00F8182C">
              <w:rPr>
                <w:rFonts w:ascii="Avenir Book" w:hAnsi="Avenir Book" w:cs="Times New Roman"/>
              </w:rPr>
              <w:t>.</w:t>
            </w:r>
          </w:p>
        </w:tc>
      </w:tr>
      <w:tr w:rsidR="00473483" w:rsidRPr="00F8182C" w14:paraId="0875BCE0" w14:textId="77777777" w:rsidTr="00D46933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78506" w14:textId="019DCD43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051A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Pirkimo eigos protokolai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7B5BB30C" w14:textId="1BF10C4C" w:rsidR="00473483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</w:t>
            </w:r>
            <w:r w:rsidR="00FB23A3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galimybė generuoti vokų atplėš</w:t>
            </w:r>
            <w:r w:rsidR="00287070" w:rsidRPr="00F8182C">
              <w:rPr>
                <w:rFonts w:ascii="Avenir Book" w:hAnsi="Avenir Book" w:cs="Times New Roman"/>
              </w:rPr>
              <w:t>imo protokolą pagal šabloną, įve</w:t>
            </w:r>
            <w:r w:rsidRPr="00F8182C">
              <w:rPr>
                <w:rFonts w:ascii="Avenir Book" w:hAnsi="Avenir Book" w:cs="Times New Roman"/>
              </w:rPr>
              <w:t>dant tokius duomenis:</w:t>
            </w:r>
          </w:p>
          <w:p w14:paraId="07F0D643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 xml:space="preserve">Pasiūlymų pateikimo duomenys iš CVP IS; </w:t>
            </w:r>
          </w:p>
          <w:p w14:paraId="3D588867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 xml:space="preserve">Pasiūlymų duomenys importuoti iš </w:t>
            </w:r>
            <w:r w:rsidRPr="00F8182C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F8182C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Pr="00F8182C">
              <w:rPr>
                <w:rFonts w:ascii="Avenir Book" w:hAnsi="Avenir Book"/>
                <w:sz w:val="22"/>
                <w:szCs w:val="22"/>
              </w:rPr>
              <w:t xml:space="preserve"> failų (kurie buvo sukurti sistemoje ir pridėti su pirkimo dokumentais paskelbus apie pirkimą CVP IS).</w:t>
            </w:r>
          </w:p>
        </w:tc>
      </w:tr>
      <w:tr w:rsidR="006369B4" w:rsidRPr="00F8182C" w14:paraId="2DEB63CB" w14:textId="77777777" w:rsidTr="00D46933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A17FC" w14:textId="77777777" w:rsidR="006369B4" w:rsidRPr="006369B4" w:rsidRDefault="006369B4" w:rsidP="006369B4">
            <w:pPr>
              <w:ind w:left="283"/>
              <w:rPr>
                <w:rFonts w:ascii="Avenir Book" w:hAnsi="Avenir Boo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F6E4" w14:textId="77777777" w:rsidR="006369B4" w:rsidRPr="00F8182C" w:rsidRDefault="006369B4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4CD2E331" w14:textId="77777777" w:rsidR="006369B4" w:rsidRPr="00F8182C" w:rsidRDefault="006369B4" w:rsidP="006369B4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Sistemoje yra galimybė generuoti vokų atplėšimo protokolą pagal šabloną, įvedant tokius duomenis:</w:t>
            </w:r>
          </w:p>
          <w:p w14:paraId="5162BE98" w14:textId="77777777" w:rsidR="006369B4" w:rsidRPr="00F8182C" w:rsidRDefault="006369B4" w:rsidP="006369B4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 xml:space="preserve">Pasiūlymų pateikimo duomenys iš CVP IS; </w:t>
            </w:r>
          </w:p>
          <w:p w14:paraId="799A4238" w14:textId="5436A75B" w:rsidR="006369B4" w:rsidRPr="00F8182C" w:rsidRDefault="006369B4" w:rsidP="006369B4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/>
              </w:rPr>
              <w:t xml:space="preserve">Pasiūlymų duomenys importuoti iš </w:t>
            </w:r>
            <w:r w:rsidRPr="00F8182C">
              <w:rPr>
                <w:rFonts w:ascii="Avenir Book" w:hAnsi="Avenir Book"/>
                <w:i/>
              </w:rPr>
              <w:t>*.</w:t>
            </w:r>
            <w:proofErr w:type="spellStart"/>
            <w:r w:rsidRPr="00F8182C">
              <w:rPr>
                <w:rFonts w:ascii="Avenir Book" w:hAnsi="Avenir Book"/>
                <w:i/>
              </w:rPr>
              <w:t>xlsx</w:t>
            </w:r>
            <w:proofErr w:type="spellEnd"/>
            <w:r w:rsidRPr="00F8182C">
              <w:rPr>
                <w:rFonts w:ascii="Avenir Book" w:hAnsi="Avenir Book"/>
              </w:rPr>
              <w:t xml:space="preserve"> failų (kurie buvo sukurti sistemoje ir pridėti su pirkimo dokumentais paskelbus apie pirkimą CVP IS).</w:t>
            </w:r>
          </w:p>
        </w:tc>
      </w:tr>
      <w:tr w:rsidR="00473483" w:rsidRPr="00F8182C" w14:paraId="02C8C8E8" w14:textId="77777777" w:rsidTr="00287070">
        <w:trPr>
          <w:trHeight w:val="180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27DB8E9B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90C0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238FD152" w14:textId="61951670" w:rsidR="00473483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</w:t>
            </w:r>
            <w:r w:rsidR="00FB23A3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galimybė automatizuotai vertinti tiekėjų kvalifikaciją bei generuoti kvalifikacijos protokolus iš šablonų </w:t>
            </w:r>
            <w:r w:rsidRPr="00F8182C">
              <w:rPr>
                <w:rFonts w:ascii="Avenir Book" w:hAnsi="Avenir Book" w:cs="Times New Roman"/>
                <w:i/>
              </w:rPr>
              <w:t>*.</w:t>
            </w:r>
            <w:proofErr w:type="spellStart"/>
            <w:r w:rsidRPr="00F8182C">
              <w:rPr>
                <w:rFonts w:ascii="Avenir Book" w:hAnsi="Avenir Book" w:cs="Times New Roman"/>
                <w:i/>
              </w:rPr>
              <w:t>doc</w:t>
            </w:r>
            <w:proofErr w:type="spellEnd"/>
            <w:r w:rsidRPr="00F8182C">
              <w:rPr>
                <w:rFonts w:ascii="Avenir Book" w:hAnsi="Avenir Book" w:cs="Times New Roman"/>
              </w:rPr>
              <w:t xml:space="preserve"> formatu, tenkinant šiuos reikalavimus:</w:t>
            </w:r>
          </w:p>
          <w:p w14:paraId="5F5DF9C6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Kvalifikacijai vertinti sistemoje sudaroma kvalifikacijos vertinimo lentelė, kurioje kiekvienas tiekėjo pasiūlymas yra išskaidomas pagal kvalifikacijos reikalavimus;</w:t>
            </w:r>
          </w:p>
          <w:p w14:paraId="3344099B" w14:textId="223512AF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Pirkimo specialistas</w:t>
            </w:r>
            <w:r w:rsidR="00D46933" w:rsidRPr="00F8182C">
              <w:rPr>
                <w:rFonts w:ascii="Avenir Book" w:hAnsi="Avenir Book"/>
                <w:sz w:val="22"/>
                <w:szCs w:val="22"/>
              </w:rPr>
              <w:t>/komisijos narys</w:t>
            </w:r>
            <w:r w:rsidRPr="00F8182C">
              <w:rPr>
                <w:rFonts w:ascii="Avenir Book" w:hAnsi="Avenir Book"/>
                <w:sz w:val="22"/>
                <w:szCs w:val="22"/>
              </w:rPr>
              <w:t xml:space="preserve"> sistemoje ties konkrečiais reikalavimais kiekvienam pasiūlymui turi žymėti vertinimo rezultatus ir pastabas;</w:t>
            </w:r>
          </w:p>
          <w:p w14:paraId="54314FA1" w14:textId="49F70B0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 xml:space="preserve">Pagal kvalifikacijos vertinimo lentelėje pažymėtus rezultatus sistema </w:t>
            </w:r>
            <w:r w:rsidR="00D46933" w:rsidRPr="00F8182C">
              <w:rPr>
                <w:rFonts w:ascii="Avenir Book" w:hAnsi="Avenir Book"/>
                <w:sz w:val="22"/>
                <w:szCs w:val="22"/>
              </w:rPr>
              <w:t>sugeneruoja</w:t>
            </w:r>
            <w:r w:rsidRPr="00F8182C">
              <w:rPr>
                <w:rFonts w:ascii="Avenir Book" w:hAnsi="Avenir Book"/>
                <w:sz w:val="22"/>
                <w:szCs w:val="22"/>
              </w:rPr>
              <w:t xml:space="preserve"> kvalifikacijos vertinimo protokolą ir pranešimų tiekėjams tekstus.</w:t>
            </w:r>
          </w:p>
        </w:tc>
      </w:tr>
      <w:tr w:rsidR="00F8182C" w:rsidRPr="00F8182C" w14:paraId="794E2B47" w14:textId="77777777" w:rsidTr="006E5220">
        <w:trPr>
          <w:trHeight w:val="180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D01198" w14:textId="77777777" w:rsidR="00F8182C" w:rsidRPr="00F8182C" w:rsidRDefault="00F8182C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DF98" w14:textId="77777777" w:rsidR="00F8182C" w:rsidRPr="00F8182C" w:rsidRDefault="00F8182C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35719FDD" w14:textId="2B0F2A84" w:rsidR="00F8182C" w:rsidRPr="00F8182C" w:rsidRDefault="00F8182C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yra galimybė automatizuotai vertinti pasiūlymus bei generuoti pasiūlymų vertinimo protokolus iš šablonų </w:t>
            </w:r>
            <w:r w:rsidRPr="00F8182C">
              <w:rPr>
                <w:rFonts w:ascii="Avenir Book" w:hAnsi="Avenir Book" w:cs="Times New Roman"/>
                <w:i/>
              </w:rPr>
              <w:t>*.</w:t>
            </w:r>
            <w:proofErr w:type="spellStart"/>
            <w:r w:rsidRPr="00F8182C">
              <w:rPr>
                <w:rFonts w:ascii="Avenir Book" w:hAnsi="Avenir Book" w:cs="Times New Roman"/>
                <w:i/>
              </w:rPr>
              <w:t>doc</w:t>
            </w:r>
            <w:proofErr w:type="spellEnd"/>
            <w:r w:rsidRPr="00F8182C">
              <w:rPr>
                <w:rFonts w:ascii="Avenir Book" w:hAnsi="Avenir Book" w:cs="Times New Roman"/>
              </w:rPr>
              <w:t xml:space="preserve"> formatu, tenkinant šiuos reikalavimus:</w:t>
            </w:r>
          </w:p>
          <w:p w14:paraId="630EAC5D" w14:textId="77777777" w:rsidR="00F8182C" w:rsidRPr="00F8182C" w:rsidRDefault="00F8182C" w:rsidP="000840A7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Pasiūlymams keliamų reikalavimų vertinimams, techninių pasiūlymų vertinimams (ekonominio naudingumo atveju) sudaroma pasiūlymų vertinimo lentelė, kurioje tiekėjų pasiūlymas išskaidomas pagal reikalavimus ir/arba kriterijus;</w:t>
            </w:r>
          </w:p>
          <w:p w14:paraId="44F745C6" w14:textId="380DF71E" w:rsidR="00F8182C" w:rsidRPr="00F8182C" w:rsidRDefault="00F8182C" w:rsidP="000840A7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Pirkimo specialistas/komisijos narys sistemoje ties konkrečiais reikalavimais ar kriterijais kiekvienam pasiūlymui gali žymėti vertinimo rezultatus ir pastabas;</w:t>
            </w:r>
          </w:p>
          <w:p w14:paraId="5D3C9C89" w14:textId="5D2B92ED" w:rsidR="00F8182C" w:rsidRPr="00F8182C" w:rsidRDefault="00F8182C" w:rsidP="000840A7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Pagal vertinimo lentelėje pažymėtus rezultatus sistema sugeneruoja pasiūlymo vertinimo protokolą ir pranešimų tiekėjams tekstus.</w:t>
            </w:r>
          </w:p>
        </w:tc>
      </w:tr>
      <w:tr w:rsidR="00F8182C" w:rsidRPr="00F8182C" w14:paraId="1F74DC2B" w14:textId="77777777" w:rsidTr="006E5220">
        <w:trPr>
          <w:trHeight w:val="180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3821" w14:textId="77777777" w:rsidR="00F8182C" w:rsidRPr="00F8182C" w:rsidRDefault="00F8182C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3535" w14:textId="77777777" w:rsidR="00F8182C" w:rsidRPr="00F8182C" w:rsidRDefault="00F8182C" w:rsidP="000840A7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50FB2FAF" w14:textId="6B144266" w:rsidR="00F8182C" w:rsidRPr="00F8182C" w:rsidRDefault="00F8182C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yra galimybė automatizuotai vertinti pasiūlymus bei generuoti laimėtojų eilės paskelbimo protokolus iš šablonų </w:t>
            </w:r>
            <w:r w:rsidRPr="00F8182C">
              <w:rPr>
                <w:rFonts w:ascii="Avenir Book" w:hAnsi="Avenir Book" w:cs="Times New Roman"/>
                <w:i/>
              </w:rPr>
              <w:t>*.</w:t>
            </w:r>
            <w:proofErr w:type="spellStart"/>
            <w:r w:rsidRPr="00F8182C">
              <w:rPr>
                <w:rFonts w:ascii="Avenir Book" w:hAnsi="Avenir Book" w:cs="Times New Roman"/>
                <w:i/>
              </w:rPr>
              <w:t>doc</w:t>
            </w:r>
            <w:proofErr w:type="spellEnd"/>
            <w:r w:rsidRPr="00F8182C">
              <w:rPr>
                <w:rFonts w:ascii="Avenir Book" w:hAnsi="Avenir Book" w:cs="Times New Roman"/>
              </w:rPr>
              <w:t xml:space="preserve"> formatu, tenkinant šiuos reikalavimus:</w:t>
            </w:r>
          </w:p>
          <w:p w14:paraId="4F61291C" w14:textId="7379EE9E" w:rsidR="00F8182C" w:rsidRPr="00F8182C" w:rsidRDefault="00F8182C" w:rsidP="000840A7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 xml:space="preserve">Sistema automatiškai </w:t>
            </w:r>
            <w:proofErr w:type="spellStart"/>
            <w:r w:rsidRPr="00F8182C">
              <w:rPr>
                <w:rFonts w:ascii="Avenir Book" w:hAnsi="Avenir Book"/>
                <w:sz w:val="22"/>
                <w:szCs w:val="22"/>
              </w:rPr>
              <w:t>suranguoja</w:t>
            </w:r>
            <w:proofErr w:type="spellEnd"/>
            <w:r w:rsidRPr="00F8182C">
              <w:rPr>
                <w:rFonts w:ascii="Avenir Book" w:hAnsi="Avenir Book"/>
                <w:sz w:val="22"/>
                <w:szCs w:val="22"/>
              </w:rPr>
              <w:t xml:space="preserve"> pasiūlymus eilėje pagal pasiūlymų vertinimo kriterijus;</w:t>
            </w:r>
          </w:p>
          <w:p w14:paraId="5D72FD86" w14:textId="2A380B6C" w:rsidR="00F8182C" w:rsidRPr="00F8182C" w:rsidRDefault="00F8182C" w:rsidP="000840A7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 xml:space="preserve">Sistema generuoja laimėtojų eilės protokolą įtraukdama pasiūlymų </w:t>
            </w:r>
            <w:proofErr w:type="spellStart"/>
            <w:r w:rsidRPr="00F8182C">
              <w:rPr>
                <w:rFonts w:ascii="Avenir Book" w:hAnsi="Avenir Book"/>
                <w:sz w:val="22"/>
                <w:szCs w:val="22"/>
              </w:rPr>
              <w:t>surangavimo</w:t>
            </w:r>
            <w:proofErr w:type="spellEnd"/>
            <w:r w:rsidRPr="00F8182C">
              <w:rPr>
                <w:rFonts w:ascii="Avenir Book" w:hAnsi="Avenir Book"/>
                <w:sz w:val="22"/>
                <w:szCs w:val="22"/>
              </w:rPr>
              <w:t xml:space="preserve"> rezultatus.</w:t>
            </w:r>
          </w:p>
        </w:tc>
      </w:tr>
      <w:tr w:rsidR="00473483" w:rsidRPr="00F8182C" w14:paraId="1782EE29" w14:textId="77777777" w:rsidTr="00D46933">
        <w:trPr>
          <w:trHeight w:val="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2F8" w14:textId="77777777" w:rsidR="00473483" w:rsidRPr="00F8182C" w:rsidRDefault="00473483" w:rsidP="000840A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9A85" w14:textId="77777777" w:rsidR="00473483" w:rsidRPr="00F8182C" w:rsidRDefault="00473483" w:rsidP="000840A7">
            <w:pPr>
              <w:spacing w:line="240" w:lineRule="auto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>Ataskaitos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0F2B87E7" w14:textId="77777777" w:rsidR="00473483" w:rsidRPr="00F8182C" w:rsidRDefault="00473483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F8182C">
              <w:rPr>
                <w:rFonts w:ascii="Avenir Book" w:hAnsi="Avenir Book" w:cs="Times New Roman"/>
              </w:rPr>
              <w:t xml:space="preserve">Sistemoje </w:t>
            </w:r>
            <w:r w:rsidR="00D46933" w:rsidRPr="00F8182C">
              <w:rPr>
                <w:rFonts w:ascii="Avenir Book" w:hAnsi="Avenir Book" w:cs="Times New Roman"/>
              </w:rPr>
              <w:t>yra</w:t>
            </w:r>
            <w:r w:rsidRPr="00F8182C">
              <w:rPr>
                <w:rFonts w:ascii="Avenir Book" w:hAnsi="Avenir Book" w:cs="Times New Roman"/>
              </w:rPr>
              <w:t xml:space="preserve"> galimybė iš įvestų duomenų generuoti pirkimo procedūrų ataskaitą</w:t>
            </w:r>
            <w:r w:rsidR="00D46933" w:rsidRPr="00F8182C">
              <w:rPr>
                <w:rFonts w:ascii="Avenir Book" w:hAnsi="Avenir Book" w:cs="Times New Roman"/>
              </w:rPr>
              <w:t xml:space="preserve"> bei kitas ataskaitas</w:t>
            </w:r>
            <w:r w:rsidR="00F8182C" w:rsidRPr="00F8182C">
              <w:rPr>
                <w:rFonts w:ascii="Avenir Book" w:hAnsi="Avenir Book" w:cs="Times New Roman"/>
              </w:rPr>
              <w:t>:</w:t>
            </w:r>
          </w:p>
          <w:p w14:paraId="0BA6649A" w14:textId="77777777" w:rsidR="00F8182C" w:rsidRPr="00F8182C" w:rsidRDefault="00F8182C" w:rsidP="00F818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proofErr w:type="spellStart"/>
            <w:r w:rsidRPr="00F8182C">
              <w:rPr>
                <w:rFonts w:ascii="Avenir Book" w:hAnsi="Avenir Book"/>
                <w:sz w:val="22"/>
                <w:szCs w:val="22"/>
              </w:rPr>
              <w:t>Atn</w:t>
            </w:r>
            <w:proofErr w:type="spellEnd"/>
            <w:r w:rsidRPr="00F8182C">
              <w:rPr>
                <w:rFonts w:ascii="Avenir Book" w:hAnsi="Avenir Book"/>
                <w:sz w:val="22"/>
                <w:szCs w:val="22"/>
              </w:rPr>
              <w:t>-</w:t>
            </w:r>
            <w:r w:rsidRPr="00F8182C">
              <w:rPr>
                <w:rFonts w:ascii="Avenir Book" w:hAnsi="Avenir Book"/>
                <w:sz w:val="22"/>
                <w:szCs w:val="22"/>
                <w:lang w:val="en-US"/>
              </w:rPr>
              <w:t>1;</w:t>
            </w:r>
          </w:p>
          <w:p w14:paraId="1F3A36EE" w14:textId="77777777" w:rsidR="00F8182C" w:rsidRPr="00F8182C" w:rsidRDefault="00F8182C" w:rsidP="00F818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proofErr w:type="spellStart"/>
            <w:r w:rsidRPr="00F8182C">
              <w:rPr>
                <w:rFonts w:ascii="Avenir Book" w:hAnsi="Avenir Book"/>
                <w:sz w:val="22"/>
                <w:szCs w:val="22"/>
                <w:lang w:val="en-US"/>
              </w:rPr>
              <w:t>Vykdom</w:t>
            </w:r>
            <w:proofErr w:type="spellEnd"/>
            <w:r w:rsidRPr="00F8182C">
              <w:rPr>
                <w:rFonts w:ascii="Avenir Book" w:hAnsi="Avenir Book"/>
                <w:sz w:val="22"/>
                <w:szCs w:val="22"/>
              </w:rPr>
              <w:t>ų pirkimų;</w:t>
            </w:r>
          </w:p>
          <w:p w14:paraId="1C4C04CE" w14:textId="77777777" w:rsidR="00F8182C" w:rsidRPr="00F8182C" w:rsidRDefault="00F8182C" w:rsidP="00F818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Įvykdytų pirkimų;</w:t>
            </w:r>
          </w:p>
          <w:p w14:paraId="2C7E0813" w14:textId="77777777" w:rsidR="00F8182C" w:rsidRPr="00F8182C" w:rsidRDefault="00F8182C" w:rsidP="00F818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Darbuotojų darbo krūvių;</w:t>
            </w:r>
          </w:p>
          <w:p w14:paraId="4A0D186B" w14:textId="77777777" w:rsidR="00F8182C" w:rsidRDefault="00F8182C" w:rsidP="00F818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F8182C">
              <w:rPr>
                <w:rFonts w:ascii="Avenir Book" w:hAnsi="Avenir Book"/>
                <w:sz w:val="22"/>
                <w:szCs w:val="22"/>
              </w:rPr>
              <w:t>Pirkimo plano vykdymo rezultatų</w:t>
            </w:r>
            <w:r w:rsidR="006369B4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2C97F8B3" w14:textId="77777777" w:rsidR="006369B4" w:rsidRDefault="006369B4" w:rsidP="00F818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Nepirkimo per CPO</w:t>
            </w:r>
            <w:r w:rsidR="00D30DA2">
              <w:rPr>
                <w:rFonts w:ascii="Avenir Book" w:hAnsi="Avenir Book"/>
                <w:sz w:val="22"/>
                <w:szCs w:val="22"/>
              </w:rPr>
              <w:t xml:space="preserve"> motyvų suvestinę;</w:t>
            </w:r>
          </w:p>
          <w:p w14:paraId="4CF8FA50" w14:textId="77777777" w:rsidR="00D30DA2" w:rsidRDefault="00D30DA2" w:rsidP="00F818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Tiekėjų ataskaita;</w:t>
            </w:r>
          </w:p>
          <w:p w14:paraId="66EFC5C4" w14:textId="198440E0" w:rsidR="00D30DA2" w:rsidRPr="00F8182C" w:rsidRDefault="00D30DA2" w:rsidP="00F818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Kt.</w:t>
            </w:r>
          </w:p>
        </w:tc>
      </w:tr>
      <w:tr w:rsidR="006369B4" w:rsidRPr="00F8182C" w14:paraId="7CC2E69F" w14:textId="77777777" w:rsidTr="00D46933">
        <w:trPr>
          <w:trHeight w:val="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248" w14:textId="77777777" w:rsidR="006369B4" w:rsidRPr="00F8182C" w:rsidRDefault="006369B4" w:rsidP="000840A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AFC3" w14:textId="161D9ADE" w:rsidR="006369B4" w:rsidRPr="00F8182C" w:rsidRDefault="00853D75" w:rsidP="000840A7">
            <w:pPr>
              <w:spacing w:line="240" w:lineRule="auto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Sutarčių valdymas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3F7EC11A" w14:textId="2CFB2DA7" w:rsidR="006369B4" w:rsidRPr="00F8182C" w:rsidRDefault="00853D75" w:rsidP="000840A7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Sistemoje yra galimybė stebėti sudarytų sutarčių vykdymo progresą, gauti pranešimus apie atsilikimą nuo suplanuotų grafikų, registruotus defektus bei pakeitimus.</w:t>
            </w:r>
            <w:bookmarkStart w:id="0" w:name="_GoBack"/>
            <w:bookmarkEnd w:id="0"/>
          </w:p>
        </w:tc>
      </w:tr>
    </w:tbl>
    <w:p w14:paraId="14F75B56" w14:textId="77777777" w:rsidR="00473483" w:rsidRPr="00F8182C" w:rsidRDefault="00473483" w:rsidP="000840A7">
      <w:pPr>
        <w:spacing w:line="240" w:lineRule="auto"/>
        <w:rPr>
          <w:rFonts w:ascii="Avenir Book" w:hAnsi="Avenir Book" w:cs="Times New Roman"/>
        </w:rPr>
      </w:pPr>
    </w:p>
    <w:sectPr w:rsidR="00473483" w:rsidRPr="00F8182C" w:rsidSect="000E642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415C" w14:textId="77777777" w:rsidR="00B73C4D" w:rsidRDefault="00B73C4D" w:rsidP="00B31F13">
      <w:pPr>
        <w:spacing w:after="0" w:line="240" w:lineRule="auto"/>
      </w:pPr>
      <w:r>
        <w:separator/>
      </w:r>
    </w:p>
  </w:endnote>
  <w:endnote w:type="continuationSeparator" w:id="0">
    <w:p w14:paraId="14AF2537" w14:textId="77777777" w:rsidR="00B73C4D" w:rsidRDefault="00B73C4D" w:rsidP="00B3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0BFB" w14:textId="77777777" w:rsidR="00B946B4" w:rsidRDefault="00B946B4" w:rsidP="00812D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AE4D1" w14:textId="77777777" w:rsidR="00B946B4" w:rsidRDefault="00B946B4" w:rsidP="00B946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6B7B" w14:textId="77777777" w:rsidR="00B946B4" w:rsidRDefault="00B946B4" w:rsidP="00812D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4A7DF2" w14:textId="77777777" w:rsidR="00B946B4" w:rsidRDefault="00B946B4" w:rsidP="00B946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F36F" w14:textId="77777777" w:rsidR="00B73C4D" w:rsidRDefault="00B73C4D" w:rsidP="00B31F13">
      <w:pPr>
        <w:spacing w:after="0" w:line="240" w:lineRule="auto"/>
      </w:pPr>
      <w:r>
        <w:separator/>
      </w:r>
    </w:p>
  </w:footnote>
  <w:footnote w:type="continuationSeparator" w:id="0">
    <w:p w14:paraId="2C7281C9" w14:textId="77777777" w:rsidR="00B73C4D" w:rsidRDefault="00B73C4D" w:rsidP="00B3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E1E"/>
    <w:multiLevelType w:val="hybridMultilevel"/>
    <w:tmpl w:val="4F1E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4903"/>
    <w:multiLevelType w:val="hybridMultilevel"/>
    <w:tmpl w:val="9938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114"/>
    <w:multiLevelType w:val="hybridMultilevel"/>
    <w:tmpl w:val="E346A8FA"/>
    <w:lvl w:ilvl="0" w:tplc="84AE99C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C0D"/>
    <w:multiLevelType w:val="hybridMultilevel"/>
    <w:tmpl w:val="D78C93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8A7"/>
    <w:multiLevelType w:val="hybridMultilevel"/>
    <w:tmpl w:val="6E64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26E0"/>
    <w:multiLevelType w:val="hybridMultilevel"/>
    <w:tmpl w:val="2F0C53F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27B7"/>
    <w:multiLevelType w:val="hybridMultilevel"/>
    <w:tmpl w:val="91C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D17E8"/>
    <w:multiLevelType w:val="hybridMultilevel"/>
    <w:tmpl w:val="98D4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D24EE"/>
    <w:multiLevelType w:val="hybridMultilevel"/>
    <w:tmpl w:val="CB7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A3C4E"/>
    <w:multiLevelType w:val="hybridMultilevel"/>
    <w:tmpl w:val="9AD2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479FF"/>
    <w:multiLevelType w:val="hybridMultilevel"/>
    <w:tmpl w:val="E7B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3DFE"/>
    <w:multiLevelType w:val="hybridMultilevel"/>
    <w:tmpl w:val="DA8CB97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8C6316"/>
    <w:multiLevelType w:val="hybridMultilevel"/>
    <w:tmpl w:val="2AB8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21DB"/>
    <w:multiLevelType w:val="hybridMultilevel"/>
    <w:tmpl w:val="25F4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872B0"/>
    <w:multiLevelType w:val="hybridMultilevel"/>
    <w:tmpl w:val="5C34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74EBE"/>
    <w:multiLevelType w:val="hybridMultilevel"/>
    <w:tmpl w:val="311A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15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8B6"/>
    <w:rsid w:val="00004E27"/>
    <w:rsid w:val="000840A7"/>
    <w:rsid w:val="000E56D6"/>
    <w:rsid w:val="000E642D"/>
    <w:rsid w:val="000F0B0C"/>
    <w:rsid w:val="001460E5"/>
    <w:rsid w:val="00163D14"/>
    <w:rsid w:val="001D0D3C"/>
    <w:rsid w:val="001F34CA"/>
    <w:rsid w:val="00217B48"/>
    <w:rsid w:val="00287070"/>
    <w:rsid w:val="0030331B"/>
    <w:rsid w:val="003F2765"/>
    <w:rsid w:val="00432D70"/>
    <w:rsid w:val="00450F25"/>
    <w:rsid w:val="004536C0"/>
    <w:rsid w:val="00473483"/>
    <w:rsid w:val="00496C14"/>
    <w:rsid w:val="004A203E"/>
    <w:rsid w:val="004C63F8"/>
    <w:rsid w:val="005A3F6C"/>
    <w:rsid w:val="006369B4"/>
    <w:rsid w:val="0067639E"/>
    <w:rsid w:val="00691A00"/>
    <w:rsid w:val="006A74E5"/>
    <w:rsid w:val="006C078E"/>
    <w:rsid w:val="006F360E"/>
    <w:rsid w:val="006F5788"/>
    <w:rsid w:val="00757057"/>
    <w:rsid w:val="007D7604"/>
    <w:rsid w:val="00853D75"/>
    <w:rsid w:val="00883253"/>
    <w:rsid w:val="008C7523"/>
    <w:rsid w:val="008E7601"/>
    <w:rsid w:val="009803D9"/>
    <w:rsid w:val="00A0108B"/>
    <w:rsid w:val="00A42247"/>
    <w:rsid w:val="00AB3E75"/>
    <w:rsid w:val="00AC0FE2"/>
    <w:rsid w:val="00B31E9F"/>
    <w:rsid w:val="00B31F13"/>
    <w:rsid w:val="00B44770"/>
    <w:rsid w:val="00B73C4D"/>
    <w:rsid w:val="00B9223C"/>
    <w:rsid w:val="00B946B4"/>
    <w:rsid w:val="00BD5FB2"/>
    <w:rsid w:val="00C06164"/>
    <w:rsid w:val="00C13C9D"/>
    <w:rsid w:val="00C5435F"/>
    <w:rsid w:val="00CB39E0"/>
    <w:rsid w:val="00D00816"/>
    <w:rsid w:val="00D30DA2"/>
    <w:rsid w:val="00D46933"/>
    <w:rsid w:val="00D7545B"/>
    <w:rsid w:val="00D868B6"/>
    <w:rsid w:val="00D87615"/>
    <w:rsid w:val="00D91A0A"/>
    <w:rsid w:val="00E32C08"/>
    <w:rsid w:val="00EA21C0"/>
    <w:rsid w:val="00ED3129"/>
    <w:rsid w:val="00F8182C"/>
    <w:rsid w:val="00FA2AFF"/>
    <w:rsid w:val="00FB23A3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1D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8B6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,ERP-List Paragraph,List Paragraph1,List Paragraph11,Bullet EY,List Paragraph2,List Paragraph21,Lentele,List not in Table"/>
    <w:basedOn w:val="Normal"/>
    <w:link w:val="ListParagraphChar"/>
    <w:qFormat/>
    <w:rsid w:val="00D868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D868B6"/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ing Char,ERP-List Paragraph Char,List Paragraph1 Char,List Paragraph11 Char,Bullet EY Char,List Paragraph2 Char,List Paragraph21 Char,Lentele Char,List not in Table Char"/>
    <w:link w:val="ListParagraph"/>
    <w:locked/>
    <w:rsid w:val="00D868B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57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057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57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57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B31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13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B31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13"/>
    <w:rPr>
      <w:sz w:val="22"/>
      <w:szCs w:val="22"/>
      <w:lang w:val="lt-LT"/>
    </w:rPr>
  </w:style>
  <w:style w:type="character" w:styleId="PageNumber">
    <w:name w:val="page number"/>
    <w:basedOn w:val="DefaultParagraphFont"/>
    <w:uiPriority w:val="99"/>
    <w:semiHidden/>
    <w:unhideWhenUsed/>
    <w:rsid w:val="00B9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Regvyta Gelumbauskiene</dc:creator>
  <cp:lastModifiedBy>Regvyta Gelumbauskiene</cp:lastModifiedBy>
  <cp:revision>10</cp:revision>
  <dcterms:created xsi:type="dcterms:W3CDTF">2017-11-20T13:42:00Z</dcterms:created>
  <dcterms:modified xsi:type="dcterms:W3CDTF">2019-09-18T13:03:00Z</dcterms:modified>
</cp:coreProperties>
</file>