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c03a2a"/>
          <w:spacing w:val="0"/>
          <w:sz w:val="24"/>
          <w:szCs w:val="24"/>
          <w14:textFill>
            <w14:solidFill>
              <w14:srgbClr w14:val="C13B2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3a2a"/>
          <w:spacing w:val="0"/>
          <w:sz w:val="24"/>
          <w:szCs w:val="24"/>
          <w:rtl w:val="0"/>
          <w:lang w:val="en-US"/>
          <w14:textFill>
            <w14:solidFill>
              <w14:srgbClr w14:val="C13B2B"/>
            </w14:solidFill>
          </w14:textFill>
        </w:rPr>
        <w:t>[PERKAN</w:t>
      </w:r>
      <w:r>
        <w:rPr>
          <w:rFonts w:ascii="Times New Roman" w:hAnsi="Times New Roman" w:hint="default"/>
          <w:b w:val="1"/>
          <w:bCs w:val="1"/>
          <w:outline w:val="0"/>
          <w:color w:val="c03a2a"/>
          <w:spacing w:val="0"/>
          <w:sz w:val="24"/>
          <w:szCs w:val="24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c03a2a"/>
          <w:spacing w:val="0"/>
          <w:sz w:val="24"/>
          <w:szCs w:val="24"/>
          <w:rtl w:val="0"/>
          <w14:textFill>
            <w14:solidFill>
              <w14:srgbClr w14:val="C13B2B"/>
            </w14:solidFill>
          </w14:textFill>
        </w:rPr>
        <w:t>IOSIOS ORGANIZACIJOS PAVADINIMAS</w:t>
      </w:r>
      <w:r>
        <w:rPr>
          <w:rFonts w:ascii="Times New Roman" w:hAnsi="Times New Roman"/>
          <w:b w:val="1"/>
          <w:bCs w:val="1"/>
          <w:outline w:val="0"/>
          <w:color w:val="c03a2a"/>
          <w:spacing w:val="0"/>
          <w:sz w:val="24"/>
          <w:szCs w:val="24"/>
          <w:rtl w:val="0"/>
          <w:lang w:val="en-US"/>
          <w14:textFill>
            <w14:solidFill>
              <w14:srgbClr w14:val="C13B2B"/>
            </w14:solidFill>
          </w14:textFill>
        </w:rPr>
        <w:t>]</w:t>
      </w:r>
    </w:p>
    <w:p>
      <w:pPr>
        <w:pStyle w:val="Heading"/>
        <w:jc w:val="center"/>
      </w:pPr>
    </w:p>
    <w:p>
      <w:pPr>
        <w:pStyle w:val="Body 2"/>
        <w:bidi w:val="0"/>
      </w:pPr>
    </w:p>
    <w:p>
      <w:pPr>
        <w:pStyle w:val="Heading"/>
        <w:jc w:val="center"/>
      </w:pPr>
      <w:r>
        <w:rPr>
          <w:rtl w:val="0"/>
        </w:rPr>
        <w:t xml:space="preserve">KVIETIMAS </w:t>
      </w:r>
      <w:r>
        <w:rPr>
          <w:rtl w:val="0"/>
        </w:rPr>
        <w:t xml:space="preserve">Į </w:t>
      </w:r>
      <w:r>
        <w:rPr>
          <w:rtl w:val="0"/>
        </w:rPr>
        <w:t>SUSITIKIM</w:t>
      </w:r>
      <w:r>
        <w:rPr>
          <w:rtl w:val="0"/>
        </w:rPr>
        <w:t xml:space="preserve">Ą </w:t>
      </w:r>
      <w:r>
        <w:rPr>
          <w:rtl w:val="0"/>
          <w:lang w:val="de-DE"/>
        </w:rPr>
        <w:t>RINKOS KONSULTACIJAI</w:t>
      </w:r>
    </w:p>
    <w:p>
      <w:pPr>
        <w:pStyle w:val="Body 2"/>
        <w:bidi w:val="0"/>
      </w:pPr>
    </w:p>
    <w:p>
      <w:pPr>
        <w:pStyle w:val="Heading"/>
        <w:jc w:val="center"/>
      </w:pPr>
      <w:r>
        <w:rPr>
          <w:outline w:val="0"/>
          <w:color w:val="c03a2a"/>
          <w:rtl w:val="0"/>
          <w:lang w:val="pt-PT"/>
          <w14:textFill>
            <w14:solidFill>
              <w14:srgbClr w14:val="C13B2B"/>
            </w14:solidFill>
          </w14:textFill>
        </w:rPr>
        <w:t>[PIRKIMO PAVADINIMAS]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ree Form"/>
        <w:bidi w:val="0"/>
        <w:spacing w:line="300" w:lineRule="atLeast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[</w:t>
      </w: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d</w:t>
      </w: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ata]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Nr. </w:t>
      </w:r>
      <w:r>
        <w:rPr>
          <w:rFonts w:ascii="Times New Roman" w:hAnsi="Times New Roman"/>
          <w:outline w:val="0"/>
          <w:color w:val="c03a2a"/>
          <w:sz w:val="24"/>
          <w:szCs w:val="24"/>
          <w:rtl w:val="0"/>
          <w:lang w:val="pt-PT"/>
          <w14:textFill>
            <w14:solidFill>
              <w14:srgbClr w14:val="C13B2B"/>
            </w14:solidFill>
          </w14:textFill>
        </w:rPr>
        <w:t>[numeris]</w:t>
      </w:r>
    </w:p>
    <w:p>
      <w:pPr>
        <w:pStyle w:val="Free Form"/>
        <w:bidi w:val="0"/>
        <w:spacing w:line="300" w:lineRule="atLeast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</w:pP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[</w:t>
      </w: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vieta</w:t>
      </w:r>
      <w:r>
        <w:rPr>
          <w:rFonts w:ascii="Times New Roman" w:hAnsi="Times New Roman"/>
          <w:outline w:val="0"/>
          <w:color w:val="c03a2a"/>
          <w:sz w:val="24"/>
          <w:szCs w:val="24"/>
          <w:rtl w:val="0"/>
          <w14:textFill>
            <w14:solidFill>
              <w14:srgbClr w14:val="C13B2B"/>
            </w14:solidFill>
          </w14:textFill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[Perkan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iosios organizacijos pavadinimas]</w:t>
      </w:r>
      <w:r>
        <w:rPr>
          <w:rtl w:val="0"/>
        </w:rPr>
        <w:t>, juridinio asmens kodas</w:t>
      </w:r>
      <w:r>
        <w:rPr>
          <w:rtl w:val="0"/>
        </w:rPr>
        <w:t xml:space="preserve">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juridinio asmens kodas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tl w:val="0"/>
        </w:rPr>
        <w:t>,</w:t>
      </w:r>
      <w:r>
        <w:rPr>
          <w:rtl w:val="0"/>
        </w:rPr>
        <w:t xml:space="preserve"> adresas </w:t>
      </w:r>
      <w:r>
        <w:rPr>
          <w:outline w:val="0"/>
          <w:color w:val="ad1915"/>
          <w:rtl w:val="0"/>
          <w14:textFill>
            <w14:solidFill>
              <w14:srgbClr w14:val="AE1916"/>
            </w14:solidFill>
          </w14:textFill>
        </w:rPr>
        <w:t>[</w:t>
      </w:r>
      <w:r>
        <w:rPr>
          <w:outline w:val="0"/>
          <w:color w:val="ad1915"/>
          <w:rtl w:val="0"/>
          <w:lang w:val="en-US"/>
          <w14:textFill>
            <w14:solidFill>
              <w14:srgbClr w14:val="AE1916"/>
            </w14:solidFill>
          </w14:textFill>
        </w:rPr>
        <w:t>adresas</w:t>
      </w:r>
      <w:r>
        <w:rPr>
          <w:outline w:val="0"/>
          <w:color w:val="ad1915"/>
          <w:rtl w:val="0"/>
          <w14:textFill>
            <w14:solidFill>
              <w14:srgbClr w14:val="AE1916"/>
            </w14:solidFill>
          </w14:textFill>
        </w:rPr>
        <w:t>]</w:t>
      </w:r>
      <w:r>
        <w:rPr>
          <w:rtl w:val="0"/>
        </w:rPr>
        <w:t xml:space="preserve"> (toliau </w:t>
      </w:r>
      <w:r>
        <w:rPr>
          <w:rtl w:val="0"/>
        </w:rPr>
        <w:t>-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organizacija)</w:t>
      </w:r>
      <w:r>
        <w:rPr>
          <w:rtl w:val="0"/>
        </w:rPr>
        <w:t>,</w:t>
      </w:r>
      <w:r>
        <w:rPr>
          <w:rtl w:val="0"/>
        </w:rPr>
        <w:t xml:space="preserve"> planuoja vykdyti 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pirkim</w:t>
      </w:r>
      <w:r>
        <w:rPr>
          <w:rtl w:val="0"/>
        </w:rPr>
        <w:t xml:space="preserve">ą </w:t>
      </w:r>
      <w:r>
        <w:rPr>
          <w:rtl w:val="0"/>
        </w:rPr>
        <w:t xml:space="preserve">siekiant </w:t>
      </w:r>
      <w:r>
        <w:rPr>
          <w:rtl w:val="0"/>
        </w:rPr>
        <w:t>į</w:t>
      </w:r>
      <w:r>
        <w:rPr>
          <w:rtl w:val="0"/>
        </w:rPr>
        <w:t xml:space="preserve">sigyti 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[pirkimo objekto pavadinimas]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[(toliau - 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es) /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(toliau -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paslaugas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)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/ (toliau- darbus)]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Siekdami parengti pirkimo s</w:t>
      </w:r>
      <w:r>
        <w:rPr>
          <w:rtl w:val="0"/>
        </w:rPr>
        <w:t>ą</w:t>
      </w:r>
      <w:r>
        <w:rPr>
          <w:rtl w:val="0"/>
          <w:lang w:val="pt-PT"/>
        </w:rPr>
        <w:t>lygas atitinkan</w:t>
      </w:r>
      <w:r>
        <w:rPr>
          <w:rtl w:val="0"/>
        </w:rPr>
        <w:t>č</w:t>
      </w:r>
      <w:r>
        <w:rPr>
          <w:rtl w:val="0"/>
        </w:rPr>
        <w:t>ias naujausias rinkos tendencijas ir galimybes bei u</w:t>
      </w:r>
      <w:r>
        <w:rPr>
          <w:rtl w:val="0"/>
        </w:rPr>
        <w:t>ž</w:t>
      </w:r>
      <w:r>
        <w:rPr>
          <w:rtl w:val="0"/>
        </w:rPr>
        <w:t>tikrinan</w:t>
      </w:r>
      <w:r>
        <w:rPr>
          <w:rtl w:val="0"/>
        </w:rPr>
        <w:t>č</w:t>
      </w:r>
      <w:r>
        <w:rPr>
          <w:rtl w:val="0"/>
          <w:lang w:val="pt-PT"/>
        </w:rPr>
        <w:t>ias s</w:t>
      </w:r>
      <w:r>
        <w:rPr>
          <w:rtl w:val="0"/>
        </w:rPr>
        <w:t>ąž</w:t>
      </w:r>
      <w:r>
        <w:rPr>
          <w:rtl w:val="0"/>
          <w:lang w:val="en-US"/>
        </w:rPr>
        <w:t>ining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konkurencij</w:t>
      </w:r>
      <w:r>
        <w:rPr>
          <w:rtl w:val="0"/>
        </w:rPr>
        <w:t>ą</w:t>
      </w:r>
      <w:r>
        <w:rPr>
          <w:rtl w:val="0"/>
        </w:rPr>
        <w:t>, vadovaudamiesi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27 straipsniu, kvie</w:t>
      </w:r>
      <w:r>
        <w:rPr>
          <w:rtl w:val="0"/>
        </w:rPr>
        <w:t>č</w:t>
      </w:r>
      <w:r>
        <w:rPr>
          <w:rtl w:val="0"/>
          <w:lang w:val="it-IT"/>
        </w:rPr>
        <w:t>iame</w:t>
      </w:r>
      <w:r>
        <w:rPr>
          <w:rtl w:val="0"/>
        </w:rPr>
        <w:t xml:space="preserve"> iki </w:t>
      </w:r>
      <w:r>
        <w:rPr>
          <w:outline w:val="0"/>
          <w:color w:val="ad1915"/>
          <w:rtl w:val="0"/>
          <w14:textFill>
            <w14:solidFill>
              <w14:srgbClr w14:val="AE1916"/>
            </w14:solidFill>
          </w14:textFill>
        </w:rPr>
        <w:t xml:space="preserve">[data] </w:t>
      </w:r>
      <w:r>
        <w:rPr>
          <w:rtl w:val="0"/>
        </w:rPr>
        <w:t xml:space="preserve">atvykti </w:t>
      </w:r>
      <w:r>
        <w:rPr>
          <w:rtl w:val="0"/>
        </w:rPr>
        <w:t xml:space="preserve">į </w:t>
      </w:r>
      <w:r>
        <w:rPr>
          <w:rtl w:val="0"/>
        </w:rPr>
        <w:t>susitikim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 xml:space="preserve">l pirkimo </w:t>
      </w:r>
      <w:r>
        <w:rPr>
          <w:rtl w:val="0"/>
        </w:rPr>
        <w:t>objekto</w:t>
      </w:r>
      <w:r>
        <w:rPr>
          <w:rtl w:val="0"/>
          <w:lang w:val="it-IT"/>
        </w:rPr>
        <w:t xml:space="preserve"> aptarimo</w:t>
      </w:r>
      <w:r>
        <w:rPr>
          <w:rtl w:val="0"/>
        </w:rPr>
        <w:t xml:space="preserve"> adresu </w:t>
      </w:r>
      <w:r>
        <w:rPr>
          <w:outline w:val="0"/>
          <w:color w:val="ad1915"/>
          <w:rtl w:val="0"/>
          <w14:textFill>
            <w14:solidFill>
              <w14:srgbClr w14:val="AE1916"/>
            </w14:solidFill>
          </w14:textFill>
        </w:rPr>
        <w:t xml:space="preserve">[susitikimo vietos </w:t>
      </w:r>
      <w:r>
        <w:rPr>
          <w:outline w:val="0"/>
          <w:color w:val="ad1915"/>
          <w:rtl w:val="0"/>
          <w:lang w:val="en-US"/>
          <w14:textFill>
            <w14:solidFill>
              <w14:srgbClr w14:val="AE1916"/>
            </w14:solidFill>
          </w14:textFill>
        </w:rPr>
        <w:t>adresas</w:t>
      </w:r>
      <w:r>
        <w:rPr>
          <w:outline w:val="0"/>
          <w:color w:val="ad1915"/>
          <w:rtl w:val="0"/>
          <w14:textFill>
            <w14:solidFill>
              <w14:srgbClr w14:val="AE1916"/>
            </w14:solidFill>
          </w14:textFill>
        </w:rPr>
        <w:t>]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rPr>
          <w:rtl w:val="0"/>
        </w:rPr>
        <w:tab/>
        <w:t>Pagrindiniai klausimai, kuriuos numatoma aptarti: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1)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[pvz., kokie parametrai yra svarbiausi perkant auk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šč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iau nurodyt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ą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pirkimo objekt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ą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tl w:val="0"/>
        </w:rPr>
        <w:t>?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2)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[pvz., a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r J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si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lomi sprendimai gali riboti kit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outline w:val="0"/>
          <w:color w:val="c03a2a"/>
          <w:rtl w:val="0"/>
          <w:lang w:val="nl-NL"/>
          <w14:textFill>
            <w14:solidFill>
              <w14:srgbClr w14:val="C13B2B"/>
            </w14:solidFill>
          </w14:textFill>
        </w:rPr>
        <w:t>tiek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outline w:val="0"/>
          <w:color w:val="c03a2a"/>
          <w:rtl w:val="0"/>
          <w:lang w:val="fr-FR"/>
          <w14:textFill>
            <w14:solidFill>
              <w14:srgbClr w14:val="C13B2B"/>
            </w14:solidFill>
          </w14:textFill>
        </w:rPr>
        <w:t xml:space="preserve">galimybes dalyvauti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p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irkime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tl w:val="0"/>
        </w:rPr>
        <w:t>?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3)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[pvz., kokia J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si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lomos produkcijos standartin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ė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kaina]</w:t>
      </w:r>
      <w:r>
        <w:rPr>
          <w:rtl w:val="0"/>
        </w:rPr>
        <w:t>?</w:t>
      </w:r>
    </w:p>
    <w:p>
      <w:pPr>
        <w:pStyle w:val="Body 2"/>
        <w:bidi w:val="0"/>
      </w:pPr>
      <w:r>
        <w:tab/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  <w:lang w:val="en-US"/>
        </w:rPr>
        <w:t xml:space="preserve">ome </w:t>
      </w:r>
      <w:r>
        <w:rPr>
          <w:rtl w:val="0"/>
        </w:rPr>
        <w:t>konkre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it-IT"/>
        </w:rPr>
        <w:t>susitikimo dat</w:t>
      </w:r>
      <w:r>
        <w:rPr>
          <w:rtl w:val="0"/>
        </w:rPr>
        <w:t xml:space="preserve">ą </w:t>
      </w:r>
      <w:r>
        <w:rPr>
          <w:rtl w:val="0"/>
        </w:rPr>
        <w:t>ir laik</w:t>
      </w:r>
      <w:r>
        <w:rPr>
          <w:rtl w:val="0"/>
        </w:rPr>
        <w:t xml:space="preserve">ą </w:t>
      </w:r>
      <w:r>
        <w:rPr>
          <w:rtl w:val="0"/>
        </w:rPr>
        <w:t>suderinti su perkan</w:t>
      </w:r>
      <w:r>
        <w:rPr>
          <w:rtl w:val="0"/>
        </w:rPr>
        <w:t>č</w:t>
      </w:r>
      <w:r>
        <w:rPr>
          <w:rtl w:val="0"/>
        </w:rPr>
        <w:t>iosios organizacijos atstov</w:t>
      </w:r>
      <w:r>
        <w:rPr>
          <w:rtl w:val="0"/>
        </w:rPr>
        <w:t xml:space="preserve">u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[vardas] [pavard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tl w:val="0"/>
        </w:rPr>
        <w:t xml:space="preserve">,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[pareigos]</w:t>
      </w:r>
      <w:r>
        <w:rPr>
          <w:rtl w:val="0"/>
        </w:rPr>
        <w:t xml:space="preserve">, tel.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[tel. numeris]</w:t>
      </w:r>
      <w:r>
        <w:rPr>
          <w:rtl w:val="0"/>
        </w:rPr>
        <w:t xml:space="preserve">, el. p. </w:t>
      </w:r>
      <w:r>
        <w:rPr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[el. p. adresas]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Paai</w:t>
      </w:r>
      <w:r>
        <w:rPr>
          <w:rtl w:val="0"/>
        </w:rPr>
        <w:t>š</w:t>
      </w:r>
      <w:r>
        <w:rPr>
          <w:rtl w:val="0"/>
        </w:rPr>
        <w:t xml:space="preserve">kiname, kad </w:t>
      </w:r>
      <w:r>
        <w:rPr>
          <w:rtl w:val="0"/>
        </w:rPr>
        <w:t>š</w:t>
      </w:r>
      <w:r>
        <w:rPr>
          <w:rtl w:val="0"/>
        </w:rPr>
        <w:t>i r</w:t>
      </w:r>
      <w:r>
        <w:rPr>
          <w:rtl w:val="0"/>
        </w:rPr>
        <w:t xml:space="preserve">inkos konsultacija </w:t>
      </w:r>
      <w:r>
        <w:rPr>
          <w:rtl w:val="0"/>
        </w:rPr>
        <w:t xml:space="preserve">yra </w:t>
      </w:r>
      <w:r>
        <w:rPr>
          <w:rtl w:val="0"/>
        </w:rPr>
        <w:t xml:space="preserve">skelbiama iki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</w:t>
      </w:r>
      <w:r>
        <w:rPr>
          <w:rtl w:val="0"/>
        </w:rPr>
        <w:t>irkimo prad</w:t>
      </w:r>
      <w:r>
        <w:rPr>
          <w:rtl w:val="0"/>
        </w:rPr>
        <w:t>ž</w:t>
      </w:r>
      <w:r>
        <w:rPr>
          <w:rtl w:val="0"/>
          <w:lang w:val="pt-PT"/>
        </w:rPr>
        <w:t>ios.</w:t>
      </w:r>
      <w:r>
        <w:rPr>
          <w:rtl w:val="0"/>
        </w:rPr>
        <w:t xml:space="preserve"> </w:t>
      </w:r>
      <w:r>
        <w:rPr>
          <w:rtl w:val="0"/>
        </w:rPr>
        <w:t>Rinkos konsultacija n</w:t>
      </w:r>
      <w:r>
        <w:rPr>
          <w:rtl w:val="0"/>
        </w:rPr>
        <w:t>ė</w:t>
      </w:r>
      <w:r>
        <w:rPr>
          <w:rtl w:val="0"/>
        </w:rPr>
        <w:t>ra skelbimas apie 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</w:t>
      </w:r>
      <w:r>
        <w:rPr>
          <w:rtl w:val="0"/>
        </w:rPr>
        <w:t>irkim</w:t>
      </w:r>
      <w:r>
        <w:rPr>
          <w:rtl w:val="0"/>
        </w:rPr>
        <w:t xml:space="preserve">ą </w:t>
      </w:r>
      <w:r>
        <w:rPr>
          <w:rtl w:val="0"/>
          <w:lang w:val="nl-NL"/>
        </w:rPr>
        <w:t>ar i</w:t>
      </w:r>
      <w:r>
        <w:rPr>
          <w:rtl w:val="0"/>
        </w:rPr>
        <w:t>š</w:t>
      </w:r>
      <w:r>
        <w:rPr>
          <w:rtl w:val="0"/>
          <w:lang w:val="de-DE"/>
        </w:rPr>
        <w:t>ankstinis skelbimas apie 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</w:t>
      </w:r>
      <w:r>
        <w:rPr>
          <w:rtl w:val="0"/>
        </w:rPr>
        <w:t>irkim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  <w:lang w:val="es-ES_tradnl"/>
        </w:rPr>
        <w:t xml:space="preserve">ios </w:t>
      </w:r>
      <w:r>
        <w:rPr>
          <w:rtl w:val="0"/>
        </w:rPr>
        <w:t>r</w:t>
      </w:r>
      <w:r>
        <w:rPr>
          <w:rtl w:val="0"/>
        </w:rPr>
        <w:t>inkos konsultacijos paskelbimu dalyviai n</w:t>
      </w:r>
      <w:r>
        <w:rPr>
          <w:rtl w:val="0"/>
        </w:rPr>
        <w:t>ė</w:t>
      </w:r>
      <w:r>
        <w:rPr>
          <w:rtl w:val="0"/>
          <w:lang w:val="sv-SE"/>
        </w:rPr>
        <w:t>ra kvie</w:t>
      </w:r>
      <w:r>
        <w:rPr>
          <w:rtl w:val="0"/>
        </w:rPr>
        <w:t>č</w:t>
      </w:r>
      <w:r>
        <w:rPr>
          <w:rtl w:val="0"/>
        </w:rPr>
        <w:t>iami var</w:t>
      </w:r>
      <w:r>
        <w:rPr>
          <w:rtl w:val="0"/>
        </w:rPr>
        <w:t>ž</w:t>
      </w:r>
      <w:r>
        <w:rPr>
          <w:rtl w:val="0"/>
          <w:lang w:val="fr-FR"/>
        </w:rPr>
        <w:t>ytis d</w:t>
      </w:r>
      <w:r>
        <w:rPr>
          <w:rtl w:val="0"/>
        </w:rPr>
        <w:t>ė</w:t>
      </w:r>
      <w:r>
        <w:rPr>
          <w:rtl w:val="0"/>
          <w:lang w:val="es-ES_tradnl"/>
        </w:rPr>
        <w:t>l vie</w:t>
      </w:r>
      <w:r>
        <w:rPr>
          <w:rtl w:val="0"/>
        </w:rPr>
        <w:t>š</w:t>
      </w:r>
      <w:r>
        <w:rPr>
          <w:rtl w:val="0"/>
        </w:rPr>
        <w:t>ojo p</w:t>
      </w:r>
      <w:r>
        <w:rPr>
          <w:rtl w:val="0"/>
          <w:lang w:val="it-IT"/>
        </w:rPr>
        <w:t>irkimo sutarties.</w:t>
      </w:r>
    </w:p>
    <w:p>
      <w:pPr>
        <w:pStyle w:val="Body 2"/>
        <w:bidi w:val="0"/>
      </w:pPr>
      <w:r>
        <w:rPr>
          <w:rtl w:val="0"/>
        </w:rPr>
        <w:tab/>
        <w:t>Susitikim</w:t>
      </w:r>
      <w:r>
        <w:rPr>
          <w:rtl w:val="0"/>
        </w:rPr>
        <w:t xml:space="preserve">ų </w:t>
      </w:r>
      <w:r>
        <w:rPr>
          <w:rtl w:val="0"/>
        </w:rPr>
        <w:t xml:space="preserve">dalyviai </w:t>
      </w:r>
      <w:r>
        <w:rPr>
          <w:rtl w:val="0"/>
        </w:rPr>
        <w:t>konsultacij</w:t>
      </w:r>
      <w:r>
        <w:rPr>
          <w:rtl w:val="0"/>
        </w:rPr>
        <w:t>as teikia</w:t>
      </w:r>
      <w:r>
        <w:rPr>
          <w:rtl w:val="0"/>
          <w:lang w:val="en-US"/>
        </w:rPr>
        <w:t xml:space="preserve"> neatlygintina</w:t>
      </w:r>
      <w:r>
        <w:rPr>
          <w:rtl w:val="0"/>
        </w:rPr>
        <w:t xml:space="preserve">i. </w:t>
      </w:r>
      <w:r>
        <w:rPr>
          <w:rtl w:val="0"/>
        </w:rPr>
        <w:t>Jokios i</w:t>
      </w:r>
      <w:r>
        <w:rPr>
          <w:rtl w:val="0"/>
        </w:rPr>
        <w:t>š</w:t>
      </w:r>
      <w:r>
        <w:rPr>
          <w:rtl w:val="0"/>
          <w:lang w:val="pt-PT"/>
        </w:rPr>
        <w:t xml:space="preserve">laidos </w:t>
      </w:r>
      <w:r>
        <w:rPr>
          <w:rtl w:val="0"/>
        </w:rPr>
        <w:t>konsultacij</w:t>
      </w:r>
      <w:r>
        <w:rPr>
          <w:rtl w:val="0"/>
        </w:rPr>
        <w:t xml:space="preserve">ų </w:t>
      </w:r>
      <w:r>
        <w:rPr>
          <w:rtl w:val="0"/>
          <w:lang w:val="en-US"/>
        </w:rPr>
        <w:t>dalyviams neatlyginamos</w:t>
      </w:r>
      <w:r>
        <w:rPr>
          <w:rtl w:val="0"/>
        </w:rPr>
        <w:t>. Dalyvavimas teikiant konsultacijas nepanaikina teis</w:t>
      </w:r>
      <w:r>
        <w:rPr>
          <w:rtl w:val="0"/>
        </w:rPr>
        <w:t>ė</w:t>
      </w:r>
      <w:r>
        <w:rPr>
          <w:rtl w:val="0"/>
        </w:rPr>
        <w:t>s ateityje teikti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 xml:space="preserve">ajame pirkime. </w:t>
      </w:r>
      <w:r>
        <w:rPr>
          <w:rtl w:val="0"/>
        </w:rPr>
        <w:t>Rinkos konsultacij</w:t>
      </w:r>
      <w:r>
        <w:rPr>
          <w:rtl w:val="0"/>
        </w:rPr>
        <w:t xml:space="preserve">ų </w:t>
      </w:r>
      <w:r>
        <w:rPr>
          <w:rtl w:val="0"/>
        </w:rPr>
        <w:t>metu gauta informacija</w:t>
      </w:r>
      <w:r>
        <w:rPr>
          <w:rtl w:val="0"/>
        </w:rPr>
        <w:t>, nepa</w:t>
      </w:r>
      <w:r>
        <w:rPr>
          <w:rtl w:val="0"/>
        </w:rPr>
        <w:t>ž</w:t>
      </w:r>
      <w:r>
        <w:rPr>
          <w:rtl w:val="0"/>
        </w:rPr>
        <w:t>eid</w:t>
      </w:r>
      <w:r>
        <w:rPr>
          <w:rtl w:val="0"/>
        </w:rPr>
        <w:t>ž</w:t>
      </w:r>
      <w:r>
        <w:rPr>
          <w:rtl w:val="0"/>
        </w:rPr>
        <w:t xml:space="preserve">iant </w:t>
      </w:r>
      <w:r>
        <w:rPr>
          <w:rtl w:val="0"/>
          <w:lang w:val="de-DE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</w:t>
      </w:r>
      <w:r>
        <w:rPr>
          <w:rtl w:val="0"/>
        </w:rPr>
        <w:t xml:space="preserve"> reikalavim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 xml:space="preserve"> bus naudojama </w:t>
      </w:r>
      <w:r>
        <w:rPr>
          <w:rtl w:val="0"/>
        </w:rPr>
        <w:t>priimant sprendimus d</w:t>
      </w:r>
      <w:r>
        <w:rPr>
          <w:rtl w:val="0"/>
        </w:rPr>
        <w:t>ė</w:t>
      </w:r>
      <w:r>
        <w:rPr>
          <w:rtl w:val="0"/>
        </w:rPr>
        <w:t>l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 xml:space="preserve">irkimo </w:t>
      </w:r>
      <w:r>
        <w:rPr>
          <w:rtl w:val="0"/>
        </w:rPr>
        <w:t xml:space="preserve">organizavimo ir vykdymo. </w:t>
      </w:r>
    </w:p>
    <w:p>
      <w:pPr>
        <w:pStyle w:val="Body 2"/>
        <w:bidi w:val="0"/>
      </w:pPr>
      <w:r>
        <w:rPr>
          <w:rtl w:val="0"/>
        </w:rPr>
        <w:tab/>
        <w:t>Susitikim</w:t>
      </w:r>
      <w:r>
        <w:rPr>
          <w:rtl w:val="0"/>
        </w:rPr>
        <w:t xml:space="preserve">ų </w:t>
      </w:r>
      <w:r>
        <w:rPr>
          <w:rtl w:val="0"/>
        </w:rPr>
        <w:t xml:space="preserve">metu gauti atsakymai </w:t>
      </w:r>
      <w:r>
        <w:rPr>
          <w:rtl w:val="0"/>
        </w:rPr>
        <w:t xml:space="preserve">į 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>iosios organizacijos klausimus bus skelbiami vie</w:t>
      </w:r>
      <w:r>
        <w:rPr>
          <w:rtl w:val="0"/>
        </w:rPr>
        <w:t>š</w:t>
      </w:r>
      <w:r>
        <w:rPr>
          <w:rtl w:val="0"/>
        </w:rPr>
        <w:t>ai</w:t>
      </w:r>
      <w:r>
        <w:rPr>
          <w:rtl w:val="0"/>
          <w:lang w:val="en-US"/>
        </w:rPr>
        <w:t>, i</w:t>
      </w:r>
      <w:r>
        <w:rPr>
          <w:rtl w:val="0"/>
        </w:rPr>
        <w:t>š</w:t>
      </w:r>
      <w:r>
        <w:rPr>
          <w:rtl w:val="0"/>
        </w:rPr>
        <w:t>skyrus gaut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apie kainas.</w:t>
      </w:r>
    </w:p>
    <w:p>
      <w:pPr>
        <w:pStyle w:val="Body 2"/>
        <w:bidi w:val="0"/>
      </w:pPr>
    </w:p>
    <w:p>
      <w:pPr>
        <w:pStyle w:val="Body 2"/>
        <w:jc w:val="center"/>
      </w:pPr>
      <w:r>
        <w:rPr>
          <w:rtl w:val="0"/>
        </w:rPr>
        <w:t>_____________________</w:t>
      </w:r>
    </w:p>
    <w:p>
      <w:pPr>
        <w:pStyle w:val="Body 2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rPr>
        <w:rFonts w:ascii="Times New Roman" w:hAnsi="Times New Roman"/>
        <w:sz w:val="18"/>
        <w:szCs w:val="18"/>
      </w:rPr>
      <w:tab/>
      <w:tab/>
    </w:r>
    <w:r>
      <w:rPr>
        <w:rFonts w:ascii="Times New Roman" w:hAnsi="Times New Roman"/>
        <w:sz w:val="18"/>
        <w:szCs w:val="18"/>
        <w:rtl w:val="0"/>
      </w:rPr>
      <w:t>Puslapis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sz w:val="18"/>
        <w:szCs w:val="18"/>
        <w:rtl w:val="0"/>
      </w:rPr>
      <w:t>i</w:t>
    </w:r>
    <w:r>
      <w:rPr>
        <w:rFonts w:ascii="Times New Roman" w:hAnsi="Times New Roman" w:hint="default"/>
        <w:sz w:val="18"/>
        <w:szCs w:val="18"/>
        <w:rtl w:val="0"/>
      </w:rPr>
      <w:t>š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13f3c"/>
      <w:spacing w:val="0"/>
      <w:kern w:val="0"/>
      <w:position w:val="0"/>
      <w:sz w:val="16"/>
      <w:szCs w:val="16"/>
      <w:u w:val="none"/>
      <w:vertAlign w:val="baseline"/>
      <w14:textOutline>
        <w14:noFill/>
      </w14:textOutline>
      <w14:textFill>
        <w14:solidFill>
          <w14:srgbClr w14:val="423F3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