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935A" w14:textId="77777777" w:rsidR="00335E7D" w:rsidRPr="009565AB" w:rsidRDefault="00161805" w:rsidP="009565AB">
      <w:pPr>
        <w:pStyle w:val="Heading"/>
        <w:jc w:val="center"/>
        <w:rPr>
          <w:sz w:val="21"/>
          <w:szCs w:val="21"/>
          <w:shd w:val="clear" w:color="auto" w:fill="FDD226"/>
          <w:lang w:val="lt-LT"/>
        </w:rPr>
      </w:pPr>
      <w:r w:rsidRPr="009565AB">
        <w:rPr>
          <w:sz w:val="21"/>
          <w:szCs w:val="21"/>
          <w:shd w:val="clear" w:color="auto" w:fill="FDD226"/>
          <w:lang w:val="lt-LT"/>
        </w:rPr>
        <w:t xml:space="preserve">[SUSITARIMO FORMA DĖL SUTARTIES KEITIMO ekonominių ar techninių priežasčių ATVEJU </w:t>
      </w:r>
    </w:p>
    <w:p w14:paraId="58D0AEB3" w14:textId="77777777" w:rsidR="00335E7D" w:rsidRPr="009565AB" w:rsidRDefault="00161805" w:rsidP="009565AB">
      <w:pPr>
        <w:pStyle w:val="Heading"/>
        <w:jc w:val="center"/>
        <w:rPr>
          <w:sz w:val="21"/>
          <w:szCs w:val="21"/>
          <w:shd w:val="clear" w:color="auto" w:fill="FDD226"/>
          <w:lang w:val="lt-LT"/>
        </w:rPr>
      </w:pPr>
      <w:r w:rsidRPr="009565AB">
        <w:rPr>
          <w:sz w:val="21"/>
          <w:szCs w:val="21"/>
          <w:shd w:val="clear" w:color="auto" w:fill="FDD226"/>
          <w:lang w:val="lt-LT"/>
        </w:rPr>
        <w:t>PAGAL VPĮ 89 STR. 1 d. 2 P.]</w:t>
      </w:r>
    </w:p>
    <w:p w14:paraId="58CADC0C" w14:textId="77777777" w:rsidR="00335E7D" w:rsidRPr="009565AB" w:rsidRDefault="00335E7D" w:rsidP="009565AB">
      <w:pPr>
        <w:pStyle w:val="Heading"/>
        <w:jc w:val="center"/>
        <w:rPr>
          <w:sz w:val="21"/>
          <w:szCs w:val="21"/>
          <w:lang w:val="lt-LT"/>
        </w:rPr>
      </w:pPr>
    </w:p>
    <w:p w14:paraId="79689C16" w14:textId="77777777" w:rsidR="00335E7D" w:rsidRPr="009565AB" w:rsidRDefault="00335E7D" w:rsidP="009565AB">
      <w:pPr>
        <w:pStyle w:val="Heading"/>
        <w:jc w:val="center"/>
        <w:rPr>
          <w:sz w:val="21"/>
          <w:szCs w:val="21"/>
          <w:lang w:val="lt-LT"/>
        </w:rPr>
      </w:pPr>
    </w:p>
    <w:p w14:paraId="3D38EF21" w14:textId="77777777" w:rsidR="00335E7D" w:rsidRPr="009565AB" w:rsidRDefault="00161805" w:rsidP="009565AB">
      <w:pPr>
        <w:pStyle w:val="Heading"/>
        <w:jc w:val="center"/>
        <w:rPr>
          <w:sz w:val="21"/>
          <w:szCs w:val="21"/>
          <w:lang w:val="lt-LT"/>
        </w:rPr>
      </w:pPr>
      <w:r w:rsidRPr="009565AB">
        <w:rPr>
          <w:sz w:val="21"/>
          <w:szCs w:val="21"/>
          <w:lang w:val="lt-LT"/>
        </w:rPr>
        <w:t>SUSITARIMAS Nr. ___</w:t>
      </w:r>
    </w:p>
    <w:p w14:paraId="4C3A97A2" w14:textId="77777777" w:rsidR="00335E7D" w:rsidRPr="009565AB" w:rsidRDefault="00161805" w:rsidP="009565AB">
      <w:pPr>
        <w:pStyle w:val="Heading"/>
        <w:jc w:val="center"/>
        <w:rPr>
          <w:sz w:val="21"/>
          <w:szCs w:val="21"/>
          <w:lang w:val="lt-LT"/>
        </w:rPr>
      </w:pPr>
      <w:r w:rsidRPr="009565AB">
        <w:rPr>
          <w:sz w:val="21"/>
          <w:szCs w:val="21"/>
          <w:lang w:val="lt-LT"/>
        </w:rPr>
        <w:t xml:space="preserve">DĖL </w:t>
      </w:r>
      <w:r w:rsidRPr="009565AB">
        <w:rPr>
          <w:color w:val="C13B2B"/>
          <w:sz w:val="21"/>
          <w:szCs w:val="21"/>
          <w:lang w:val="lt-LT"/>
        </w:rPr>
        <w:t>[SUTARTIES PASIRAŠYMO DATA]</w:t>
      </w:r>
      <w:r w:rsidRPr="009565AB">
        <w:rPr>
          <w:sz w:val="21"/>
          <w:szCs w:val="21"/>
          <w:lang w:val="lt-LT"/>
        </w:rPr>
        <w:t xml:space="preserve"> VIEŠOJO PIRKIMO SUTARTIES NR. </w:t>
      </w:r>
      <w:r w:rsidRPr="009565AB">
        <w:rPr>
          <w:color w:val="C13B2B"/>
          <w:sz w:val="21"/>
          <w:szCs w:val="21"/>
          <w:lang w:val="lt-LT"/>
        </w:rPr>
        <w:t>[SUTARTIES NUMERIS]</w:t>
      </w:r>
      <w:r w:rsidRPr="009565AB">
        <w:rPr>
          <w:sz w:val="21"/>
          <w:szCs w:val="21"/>
          <w:lang w:val="lt-LT"/>
        </w:rPr>
        <w:t xml:space="preserve"> </w:t>
      </w:r>
      <w:r w:rsidRPr="009565AB">
        <w:rPr>
          <w:i/>
          <w:iCs/>
          <w:sz w:val="21"/>
          <w:szCs w:val="21"/>
          <w:lang w:val="lt-LT"/>
        </w:rPr>
        <w:t>„</w:t>
      </w:r>
      <w:r w:rsidRPr="009565AB">
        <w:rPr>
          <w:color w:val="C13B2B"/>
          <w:sz w:val="21"/>
          <w:szCs w:val="21"/>
          <w:lang w:val="lt-LT"/>
        </w:rPr>
        <w:t>[SUTARTIES PAVADINIMAS]</w:t>
      </w:r>
      <w:r w:rsidRPr="009565AB">
        <w:rPr>
          <w:i/>
          <w:iCs/>
          <w:sz w:val="21"/>
          <w:szCs w:val="21"/>
          <w:lang w:val="lt-LT"/>
        </w:rPr>
        <w:t>“</w:t>
      </w:r>
      <w:r w:rsidRPr="009565AB">
        <w:rPr>
          <w:sz w:val="21"/>
          <w:szCs w:val="21"/>
          <w:lang w:val="lt-LT"/>
        </w:rPr>
        <w:t xml:space="preserve"> PAKEITIMO</w:t>
      </w:r>
    </w:p>
    <w:p w14:paraId="7ED80919" w14:textId="77777777" w:rsidR="00335E7D" w:rsidRPr="009565AB" w:rsidRDefault="00335E7D" w:rsidP="009565AB">
      <w:pPr>
        <w:pStyle w:val="Body2"/>
        <w:rPr>
          <w:sz w:val="21"/>
          <w:szCs w:val="21"/>
          <w:lang w:val="lt-LT"/>
        </w:rPr>
      </w:pPr>
    </w:p>
    <w:p w14:paraId="40E20FD3" w14:textId="77777777" w:rsidR="00335E7D" w:rsidRPr="009565AB" w:rsidRDefault="00161805" w:rsidP="009565AB">
      <w:pPr>
        <w:pStyle w:val="Body2"/>
        <w:jc w:val="center"/>
        <w:rPr>
          <w:sz w:val="21"/>
          <w:szCs w:val="21"/>
          <w:lang w:val="lt-LT"/>
        </w:rPr>
      </w:pPr>
      <w:r w:rsidRPr="009565AB">
        <w:rPr>
          <w:sz w:val="21"/>
          <w:szCs w:val="21"/>
          <w:lang w:val="lt-LT"/>
        </w:rPr>
        <w:t>201__ m. ______________ mėn. __ d.</w:t>
      </w:r>
    </w:p>
    <w:p w14:paraId="3B85E25A" w14:textId="77777777" w:rsidR="00335E7D" w:rsidRPr="009565AB" w:rsidRDefault="00161805" w:rsidP="009565AB">
      <w:pPr>
        <w:pStyle w:val="Body2"/>
        <w:jc w:val="center"/>
        <w:rPr>
          <w:sz w:val="21"/>
          <w:szCs w:val="21"/>
          <w:lang w:val="lt-LT"/>
        </w:rPr>
      </w:pPr>
      <w:r w:rsidRPr="009565AB">
        <w:rPr>
          <w:color w:val="C13B2B"/>
          <w:sz w:val="21"/>
          <w:szCs w:val="21"/>
          <w:lang w:val="lt-LT"/>
        </w:rPr>
        <w:t>[Vietovės pavadinimas]</w:t>
      </w:r>
    </w:p>
    <w:p w14:paraId="1A49623A" w14:textId="77777777" w:rsidR="00335E7D" w:rsidRPr="009565AB" w:rsidRDefault="00335E7D" w:rsidP="009565AB">
      <w:pPr>
        <w:pStyle w:val="Body2"/>
        <w:rPr>
          <w:sz w:val="21"/>
          <w:szCs w:val="21"/>
          <w:lang w:val="lt-LT"/>
        </w:rPr>
      </w:pPr>
    </w:p>
    <w:p w14:paraId="0C4A0225" w14:textId="77777777" w:rsidR="00335E7D" w:rsidRPr="009565AB" w:rsidRDefault="00161805" w:rsidP="009565AB">
      <w:pPr>
        <w:pStyle w:val="Body2"/>
        <w:rPr>
          <w:sz w:val="21"/>
          <w:szCs w:val="21"/>
          <w:lang w:val="lt-LT"/>
        </w:rPr>
      </w:pPr>
      <w:r w:rsidRPr="009565AB">
        <w:rPr>
          <w:sz w:val="21"/>
          <w:szCs w:val="21"/>
          <w:lang w:val="lt-LT"/>
        </w:rPr>
        <w:tab/>
      </w:r>
      <w:r w:rsidRPr="009565AB">
        <w:rPr>
          <w:color w:val="C13B2B"/>
          <w:sz w:val="21"/>
          <w:szCs w:val="21"/>
          <w:lang w:val="lt-LT"/>
        </w:rPr>
        <w:t>[Tiekėjo pavadinimas]</w:t>
      </w:r>
      <w:r w:rsidRPr="009565AB">
        <w:rPr>
          <w:sz w:val="21"/>
          <w:szCs w:val="21"/>
          <w:lang w:val="lt-LT"/>
        </w:rPr>
        <w:t xml:space="preserve"> (toliau - </w:t>
      </w:r>
      <w:r w:rsidRPr="009565AB">
        <w:rPr>
          <w:color w:val="367DA2"/>
          <w:sz w:val="21"/>
          <w:szCs w:val="21"/>
          <w:lang w:val="lt-LT"/>
        </w:rPr>
        <w:t>[Paslaugų teikėjas / Pardavėjas / Rangovas]</w:t>
      </w:r>
      <w:r w:rsidRPr="009565AB">
        <w:rPr>
          <w:sz w:val="21"/>
          <w:szCs w:val="21"/>
          <w:lang w:val="lt-LT"/>
        </w:rPr>
        <w:t xml:space="preserve">), atstovaujamas (-a) _______________, veikiančio (-čios) pagal _______________, </w:t>
      </w:r>
    </w:p>
    <w:p w14:paraId="0E410C54" w14:textId="77777777" w:rsidR="00335E7D" w:rsidRPr="009565AB" w:rsidRDefault="00161805" w:rsidP="009565AB">
      <w:pPr>
        <w:pStyle w:val="Body2"/>
        <w:rPr>
          <w:sz w:val="21"/>
          <w:szCs w:val="21"/>
          <w:lang w:val="lt-LT"/>
        </w:rPr>
      </w:pPr>
      <w:r w:rsidRPr="009565AB">
        <w:rPr>
          <w:sz w:val="21"/>
          <w:szCs w:val="21"/>
          <w:lang w:val="lt-LT"/>
        </w:rPr>
        <w:tab/>
        <w:t>ir</w:t>
      </w:r>
    </w:p>
    <w:p w14:paraId="70829F8B" w14:textId="77777777" w:rsidR="00335E7D" w:rsidRPr="009565AB" w:rsidRDefault="00161805" w:rsidP="009565AB">
      <w:pPr>
        <w:pStyle w:val="Body2"/>
        <w:rPr>
          <w:sz w:val="21"/>
          <w:szCs w:val="21"/>
          <w:lang w:val="lt-LT"/>
        </w:rPr>
      </w:pPr>
      <w:r w:rsidRPr="009565AB">
        <w:rPr>
          <w:sz w:val="21"/>
          <w:szCs w:val="21"/>
          <w:lang w:val="lt-LT"/>
        </w:rPr>
        <w:tab/>
      </w:r>
      <w:r w:rsidRPr="009565AB">
        <w:rPr>
          <w:color w:val="C13B2B"/>
          <w:sz w:val="21"/>
          <w:szCs w:val="21"/>
          <w:lang w:val="lt-LT"/>
        </w:rPr>
        <w:t>[Perkančiosios organizacijos pavadinimas]</w:t>
      </w:r>
      <w:r w:rsidRPr="009565AB">
        <w:rPr>
          <w:sz w:val="21"/>
          <w:szCs w:val="21"/>
          <w:lang w:val="lt-LT"/>
        </w:rPr>
        <w:t xml:space="preserve"> (toliau – </w:t>
      </w:r>
      <w:r w:rsidRPr="009565AB">
        <w:rPr>
          <w:color w:val="367DA2"/>
          <w:sz w:val="21"/>
          <w:szCs w:val="21"/>
          <w:lang w:val="lt-LT"/>
        </w:rPr>
        <w:t>[Klientas / Pirkėjas / Užsakovas]</w:t>
      </w:r>
      <w:r w:rsidRPr="009565AB">
        <w:rPr>
          <w:sz w:val="21"/>
          <w:szCs w:val="21"/>
          <w:lang w:val="lt-LT"/>
        </w:rPr>
        <w:t xml:space="preserve">), atstovaujamas (-a) _______________, veikiančio (-čios) pagal _______________, </w:t>
      </w:r>
    </w:p>
    <w:p w14:paraId="5E2F9E11" w14:textId="77777777" w:rsidR="00335E7D" w:rsidRPr="009565AB" w:rsidRDefault="00335E7D" w:rsidP="009565AB">
      <w:pPr>
        <w:pStyle w:val="Body2"/>
        <w:rPr>
          <w:sz w:val="21"/>
          <w:szCs w:val="21"/>
          <w:lang w:val="lt-LT"/>
        </w:rPr>
      </w:pPr>
    </w:p>
    <w:p w14:paraId="63CFD4B4" w14:textId="77777777" w:rsidR="00335E7D" w:rsidRPr="009565AB" w:rsidRDefault="00161805" w:rsidP="009565AB">
      <w:pPr>
        <w:pStyle w:val="Body2"/>
        <w:rPr>
          <w:sz w:val="21"/>
          <w:szCs w:val="21"/>
          <w:lang w:val="lt-LT"/>
        </w:rPr>
      </w:pPr>
      <w:r w:rsidRPr="009565AB">
        <w:rPr>
          <w:sz w:val="21"/>
          <w:szCs w:val="21"/>
          <w:lang w:val="lt-LT"/>
        </w:rPr>
        <w:tab/>
        <w:t xml:space="preserve">toliau kartu šiame susitarime </w:t>
      </w:r>
      <w:r w:rsidRPr="009565AB">
        <w:rPr>
          <w:color w:val="367DA2"/>
          <w:sz w:val="21"/>
          <w:szCs w:val="21"/>
          <w:lang w:val="lt-LT"/>
        </w:rPr>
        <w:t>[Paslaugų teikėjas / Pardavėjas / Rangovas]</w:t>
      </w:r>
      <w:r w:rsidRPr="009565AB">
        <w:rPr>
          <w:sz w:val="21"/>
          <w:szCs w:val="21"/>
          <w:lang w:val="lt-LT"/>
        </w:rPr>
        <w:t xml:space="preserve"> ir </w:t>
      </w:r>
      <w:r w:rsidRPr="009565AB">
        <w:rPr>
          <w:color w:val="367DA2"/>
          <w:sz w:val="21"/>
          <w:szCs w:val="21"/>
          <w:lang w:val="lt-LT"/>
        </w:rPr>
        <w:t>[Klientas / Pirkėjas / Užsakovas]</w:t>
      </w:r>
      <w:r w:rsidRPr="009565AB">
        <w:rPr>
          <w:sz w:val="21"/>
          <w:szCs w:val="21"/>
          <w:lang w:val="lt-LT"/>
        </w:rPr>
        <w:t xml:space="preserve"> vadinami „Šalimis“, o kiekvienas atskirai - „Šalimi“, </w:t>
      </w:r>
    </w:p>
    <w:p w14:paraId="371FF820" w14:textId="77777777" w:rsidR="00335E7D" w:rsidRPr="009565AB" w:rsidRDefault="00335E7D" w:rsidP="009565AB">
      <w:pPr>
        <w:pStyle w:val="Body"/>
        <w:spacing w:line="240" w:lineRule="auto"/>
        <w:jc w:val="both"/>
        <w:rPr>
          <w:rFonts w:ascii="Times New Roman" w:eastAsia="Times New Roman" w:hAnsi="Times New Roman" w:cs="Times New Roman"/>
          <w:sz w:val="21"/>
          <w:szCs w:val="21"/>
          <w:lang w:val="lt-LT"/>
        </w:rPr>
      </w:pPr>
    </w:p>
    <w:p w14:paraId="607EAB54" w14:textId="77777777" w:rsidR="00335E7D" w:rsidRPr="009565AB" w:rsidRDefault="00161805" w:rsidP="009565AB">
      <w:pPr>
        <w:pStyle w:val="Heading"/>
        <w:rPr>
          <w:sz w:val="21"/>
          <w:szCs w:val="21"/>
          <w:lang w:val="lt-LT"/>
        </w:rPr>
      </w:pPr>
      <w:r w:rsidRPr="009565AB">
        <w:rPr>
          <w:sz w:val="21"/>
          <w:szCs w:val="21"/>
          <w:lang w:val="lt-LT"/>
        </w:rPr>
        <w:tab/>
        <w:t>ATSIŽVELGDAMOS Į TAI, KAD:</w:t>
      </w:r>
    </w:p>
    <w:p w14:paraId="767FAF32" w14:textId="77777777" w:rsidR="00335E7D" w:rsidRPr="009565AB" w:rsidRDefault="00335E7D" w:rsidP="009565AB">
      <w:pPr>
        <w:pStyle w:val="Body"/>
        <w:spacing w:line="240" w:lineRule="auto"/>
        <w:jc w:val="both"/>
        <w:rPr>
          <w:rFonts w:ascii="Times New Roman" w:eastAsia="Times New Roman" w:hAnsi="Times New Roman" w:cs="Times New Roman"/>
          <w:sz w:val="21"/>
          <w:szCs w:val="21"/>
          <w:lang w:val="lt-LT"/>
        </w:rPr>
      </w:pPr>
    </w:p>
    <w:p w14:paraId="1B7110C5" w14:textId="08AE541D" w:rsidR="00335E7D" w:rsidRPr="009565AB" w:rsidRDefault="00161805" w:rsidP="009565AB">
      <w:pPr>
        <w:pStyle w:val="Body2"/>
        <w:rPr>
          <w:sz w:val="21"/>
          <w:szCs w:val="21"/>
          <w:lang w:val="lt-LT"/>
        </w:rPr>
      </w:pPr>
      <w:r w:rsidRPr="009565AB">
        <w:rPr>
          <w:sz w:val="21"/>
          <w:szCs w:val="21"/>
          <w:lang w:val="lt-LT"/>
        </w:rPr>
        <w:tab/>
        <w:t xml:space="preserve">A. Šalys </w:t>
      </w:r>
      <w:r w:rsidRPr="009565AB">
        <w:rPr>
          <w:color w:val="C13B2B"/>
          <w:sz w:val="21"/>
          <w:szCs w:val="21"/>
          <w:lang w:val="lt-LT"/>
        </w:rPr>
        <w:t>[sutarties pasirašymo data]</w:t>
      </w:r>
      <w:r w:rsidRPr="009565AB">
        <w:rPr>
          <w:sz w:val="21"/>
          <w:szCs w:val="21"/>
          <w:lang w:val="lt-LT"/>
        </w:rPr>
        <w:t xml:space="preserve"> sudarė viešojo pirkimo sutartį </w:t>
      </w:r>
      <w:r w:rsidRPr="009565AB">
        <w:rPr>
          <w:color w:val="C13B2B"/>
          <w:sz w:val="21"/>
          <w:szCs w:val="21"/>
          <w:lang w:val="lt-LT"/>
        </w:rPr>
        <w:t>[sutarties numeris]</w:t>
      </w:r>
      <w:r w:rsidRPr="009565AB">
        <w:rPr>
          <w:sz w:val="21"/>
          <w:szCs w:val="21"/>
          <w:lang w:val="lt-LT"/>
        </w:rPr>
        <w:t xml:space="preserve"> „</w:t>
      </w:r>
      <w:r w:rsidRPr="009565AB">
        <w:rPr>
          <w:color w:val="C13B2B"/>
          <w:sz w:val="21"/>
          <w:szCs w:val="21"/>
          <w:lang w:val="lt-LT"/>
        </w:rPr>
        <w:t>[sutarties pavadinimas]</w:t>
      </w:r>
      <w:r w:rsidRPr="009565AB">
        <w:rPr>
          <w:sz w:val="21"/>
          <w:szCs w:val="21"/>
          <w:lang w:val="lt-LT"/>
        </w:rPr>
        <w:t xml:space="preserve">“ (toliau – Sutartis). </w:t>
      </w:r>
    </w:p>
    <w:p w14:paraId="5B9D15EE" w14:textId="77777777" w:rsidR="00335E7D" w:rsidRPr="009565AB" w:rsidRDefault="00161805" w:rsidP="009565AB">
      <w:pPr>
        <w:pStyle w:val="Body2"/>
        <w:rPr>
          <w:sz w:val="21"/>
          <w:szCs w:val="21"/>
          <w:lang w:val="lt-LT"/>
        </w:rPr>
      </w:pPr>
      <w:r w:rsidRPr="009565AB">
        <w:rPr>
          <w:sz w:val="21"/>
          <w:szCs w:val="21"/>
          <w:lang w:val="lt-LT"/>
        </w:rPr>
        <w:tab/>
        <w:t xml:space="preserve">B. Sutarties galiojimo terminui nepasibaigus kilo poreikis </w:t>
      </w:r>
      <w:r w:rsidRPr="009565AB">
        <w:rPr>
          <w:color w:val="C13B2B"/>
          <w:sz w:val="21"/>
          <w:szCs w:val="21"/>
          <w:lang w:val="lt-LT"/>
        </w:rPr>
        <w:t>[paaiškinama sutarties pakeitimo esmė ir su pakeitimu susijusios aplinkybės]</w:t>
      </w:r>
      <w:r w:rsidRPr="009565AB">
        <w:rPr>
          <w:sz w:val="21"/>
          <w:szCs w:val="21"/>
          <w:lang w:val="lt-LT"/>
        </w:rPr>
        <w:t>. </w:t>
      </w:r>
    </w:p>
    <w:p w14:paraId="345F266D" w14:textId="0140CF2C" w:rsidR="00335E7D" w:rsidRPr="009565AB" w:rsidRDefault="00161805" w:rsidP="009565AB">
      <w:pPr>
        <w:pStyle w:val="Body2"/>
        <w:rPr>
          <w:sz w:val="21"/>
          <w:szCs w:val="21"/>
          <w:lang w:val="lt-LT"/>
        </w:rPr>
      </w:pPr>
      <w:r w:rsidRPr="009565AB">
        <w:rPr>
          <w:sz w:val="21"/>
          <w:szCs w:val="21"/>
          <w:lang w:val="lt-LT"/>
        </w:rPr>
        <w:tab/>
        <w:t xml:space="preserve">C. Sutarties </w:t>
      </w:r>
      <w:r w:rsidR="009565AB" w:rsidRPr="009565AB">
        <w:rPr>
          <w:color w:val="C00000"/>
          <w:sz w:val="21"/>
          <w:szCs w:val="21"/>
          <w:lang w:val="lt-LT"/>
        </w:rPr>
        <w:t>[</w:t>
      </w:r>
      <w:r w:rsidR="009565AB" w:rsidRPr="009565AB">
        <w:rPr>
          <w:color w:val="C13B2B"/>
          <w:sz w:val="21"/>
          <w:szCs w:val="21"/>
          <w:lang w:val="lt-LT"/>
        </w:rPr>
        <w:t>sutarties punkto numeris</w:t>
      </w:r>
      <w:r w:rsidR="009565AB" w:rsidRPr="009565AB">
        <w:rPr>
          <w:color w:val="C00000"/>
          <w:sz w:val="21"/>
          <w:szCs w:val="21"/>
          <w:lang w:val="lt-LT"/>
        </w:rPr>
        <w:t>]</w:t>
      </w:r>
      <w:r w:rsidRPr="009565AB">
        <w:rPr>
          <w:color w:val="C00000"/>
          <w:sz w:val="21"/>
          <w:szCs w:val="21"/>
          <w:lang w:val="lt-LT"/>
        </w:rPr>
        <w:t xml:space="preserve"> </w:t>
      </w:r>
      <w:r w:rsidRPr="009565AB">
        <w:rPr>
          <w:sz w:val="21"/>
          <w:szCs w:val="21"/>
          <w:lang w:val="lt-LT"/>
        </w:rPr>
        <w:t>punkte numatyta, kad Sutarties sąlygos gali būti keičiamos tik vadovaujantis Viešųjų pirkimų įstatymo (toliau - VPĮ) 89 straipsnio nuostatomis.</w:t>
      </w:r>
    </w:p>
    <w:p w14:paraId="4151EAB4" w14:textId="41A72044" w:rsidR="00335E7D" w:rsidRPr="009565AB" w:rsidRDefault="00161805" w:rsidP="009565AB">
      <w:pPr>
        <w:pStyle w:val="Body2"/>
        <w:rPr>
          <w:i/>
          <w:iCs/>
          <w:sz w:val="21"/>
          <w:szCs w:val="21"/>
          <w:lang w:val="lt-LT"/>
        </w:rPr>
      </w:pPr>
      <w:r w:rsidRPr="009565AB">
        <w:rPr>
          <w:sz w:val="21"/>
          <w:szCs w:val="21"/>
          <w:lang w:val="lt-LT"/>
        </w:rPr>
        <w:tab/>
        <w:t xml:space="preserve">D. Vadovaujantis VPĮ 89 straipsnio 1 dalies 2 punktu, Sutartis gali būti keičiama neatliekant naujos pirkimo procedūros, </w:t>
      </w:r>
      <w:r w:rsidRPr="009565AB">
        <w:rPr>
          <w:i/>
          <w:iCs/>
          <w:sz w:val="21"/>
          <w:szCs w:val="21"/>
          <w:lang w:val="lt-LT"/>
        </w:rPr>
        <w:t>„kai būtina iš to paties tiekėjo pirkti papildomų darbų, paslaugų ar prekių, kurie nebuvo įtraukti į pirminį pirkimą, kai yra visos šios sąlygos kartu:</w:t>
      </w:r>
    </w:p>
    <w:p w14:paraId="7EA5E3B0" w14:textId="77777777" w:rsidR="00335E7D" w:rsidRPr="009565AB" w:rsidRDefault="00161805" w:rsidP="009565AB">
      <w:pPr>
        <w:pStyle w:val="Body2"/>
        <w:rPr>
          <w:i/>
          <w:iCs/>
          <w:sz w:val="21"/>
          <w:szCs w:val="21"/>
          <w:lang w:val="lt-LT"/>
        </w:rPr>
      </w:pPr>
      <w:r w:rsidRPr="009565AB">
        <w:rPr>
          <w:i/>
          <w:iCs/>
          <w:sz w:val="21"/>
          <w:szCs w:val="21"/>
          <w:lang w:val="lt-LT"/>
        </w:rPr>
        <w:tab/>
        <w:t>a) tiekėjo pakeitimas negalimas dėl ekonominių ar techninių priežasčių, tokių kaip pagal pirminį pirkimą įsigytos įrangos, paslaugų ar įrenginių pakeičiamumo ir sąveikumo reikalavimų užtikrinimas, ir dėl to, kad perkančiajai organizacijai sukeltų didelių nepatogumų ar nemažą išlaidų dubliavimą;</w:t>
      </w:r>
    </w:p>
    <w:p w14:paraId="3D1CD125" w14:textId="77777777" w:rsidR="00335E7D" w:rsidRPr="009565AB" w:rsidRDefault="00161805" w:rsidP="009565AB">
      <w:pPr>
        <w:pStyle w:val="Body2"/>
        <w:rPr>
          <w:sz w:val="21"/>
          <w:szCs w:val="21"/>
          <w:lang w:val="lt-LT"/>
        </w:rPr>
      </w:pPr>
      <w:r w:rsidRPr="009565AB">
        <w:rPr>
          <w:i/>
          <w:iCs/>
          <w:sz w:val="21"/>
          <w:szCs w:val="21"/>
          <w:lang w:val="lt-LT"/>
        </w:rPr>
        <w:tab/>
        <w:t>b) atskiro pakeitimo vertė neviršija 50 procentų, o bendra atskirų pakeitimų pagal šį punktą vertė – 100 procentų pradinės pirkimo sutarties ar preliminariosios sutarties vertės. Tokiais pakeitimais negali būti siekiama išvengti šiame įstatyme pirkimui nustatytos tvarkos taikymo“</w:t>
      </w:r>
      <w:r w:rsidRPr="009565AB">
        <w:rPr>
          <w:sz w:val="21"/>
          <w:szCs w:val="21"/>
          <w:lang w:val="lt-LT"/>
        </w:rPr>
        <w:t>.</w:t>
      </w:r>
    </w:p>
    <w:p w14:paraId="15905C2D" w14:textId="77777777" w:rsidR="00335E7D" w:rsidRPr="009565AB" w:rsidRDefault="00161805" w:rsidP="009565AB">
      <w:pPr>
        <w:pStyle w:val="Body2"/>
        <w:rPr>
          <w:sz w:val="21"/>
          <w:szCs w:val="21"/>
          <w:lang w:val="lt-LT"/>
        </w:rPr>
      </w:pPr>
      <w:r w:rsidRPr="009565AB">
        <w:rPr>
          <w:sz w:val="21"/>
          <w:szCs w:val="21"/>
          <w:lang w:val="lt-LT"/>
        </w:rPr>
        <w:tab/>
        <w:t>E. Pakeitimas grindžiamas šiomis aplinkybėmis, atitinkančiomis aukščiau nurodytus VPĮ reikalavimus:</w:t>
      </w:r>
    </w:p>
    <w:p w14:paraId="5E2CD4C1" w14:textId="77777777" w:rsidR="00335E7D" w:rsidRPr="009565AB" w:rsidRDefault="00161805" w:rsidP="009565AB">
      <w:pPr>
        <w:pStyle w:val="Body2"/>
        <w:rPr>
          <w:sz w:val="21"/>
          <w:szCs w:val="21"/>
          <w:lang w:val="lt-LT"/>
        </w:rPr>
      </w:pPr>
      <w:r w:rsidRPr="009565AB">
        <w:rPr>
          <w:sz w:val="21"/>
          <w:szCs w:val="21"/>
          <w:lang w:val="lt-LT"/>
        </w:rPr>
        <w:tab/>
        <w:t xml:space="preserve">1) būtina pirkti iš to paties </w:t>
      </w:r>
      <w:r w:rsidRPr="009565AB">
        <w:rPr>
          <w:color w:val="367DA2"/>
          <w:sz w:val="21"/>
          <w:szCs w:val="21"/>
          <w:lang w:val="lt-LT"/>
        </w:rPr>
        <w:t xml:space="preserve">[Paslaugų teikėjo / Pardavėjo / Rangovo] </w:t>
      </w:r>
      <w:r w:rsidRPr="009565AB">
        <w:rPr>
          <w:sz w:val="21"/>
          <w:szCs w:val="21"/>
          <w:lang w:val="lt-LT"/>
        </w:rPr>
        <w:t xml:space="preserve">papildomai, kadangi </w:t>
      </w:r>
      <w:r w:rsidRPr="009565AB">
        <w:rPr>
          <w:color w:val="C13B2B"/>
          <w:sz w:val="21"/>
          <w:szCs w:val="21"/>
          <w:lang w:val="lt-LT"/>
        </w:rPr>
        <w:t>[nurodomos ekonominės arba techninės priežastys dėl kurių negalimas tiekėjo pakeitimas, tokios kaip pagal pirminį pirkimą įsigytos įrangos, paslaugų ar įrenginių pakeičiamumo ir sąveikumo reikalavimų užtikrinimas. Pateikiami paaiškinimai ir pagrindimas, kodėl neperkant iš to paties tiekėjo perkančiajai organizacijai tai sukeltų didelių nepatogumų ar nemažą išlaidų dubliavimą]</w:t>
      </w:r>
      <w:r w:rsidRPr="009565AB">
        <w:rPr>
          <w:sz w:val="21"/>
          <w:szCs w:val="21"/>
          <w:lang w:val="lt-LT"/>
        </w:rPr>
        <w:t>;</w:t>
      </w:r>
    </w:p>
    <w:p w14:paraId="78EAE8F8" w14:textId="77777777" w:rsidR="00335E7D" w:rsidRPr="009565AB" w:rsidRDefault="00161805" w:rsidP="009565AB">
      <w:pPr>
        <w:pStyle w:val="Body2"/>
        <w:rPr>
          <w:color w:val="367DA2"/>
          <w:sz w:val="21"/>
          <w:szCs w:val="21"/>
          <w:lang w:val="lt-LT"/>
        </w:rPr>
      </w:pPr>
      <w:r w:rsidRPr="009565AB">
        <w:rPr>
          <w:sz w:val="21"/>
          <w:szCs w:val="21"/>
          <w:lang w:val="lt-LT"/>
        </w:rPr>
        <w:tab/>
        <w:t xml:space="preserve">2)  Pradinė Sutarties vertė yra ________ Eur be PVM. </w:t>
      </w:r>
      <w:r w:rsidRPr="009565AB">
        <w:rPr>
          <w:color w:val="367DA2"/>
          <w:sz w:val="21"/>
          <w:szCs w:val="21"/>
          <w:lang w:val="lt-LT"/>
        </w:rPr>
        <w:t>[Pradinė Sutarties vertė dėl šio pakeitimo nesikeičia. / Šio pakeitimo vertė neviršija 50 % pradinės Sutarties vertės ir bendra atskirų pakeitimų pagal VPĮ 89 straipsnio 1 dalies 2 punktą neviršija 100 % pradinės Sutarties vertės:</w:t>
      </w:r>
    </w:p>
    <w:tbl>
      <w:tblPr>
        <w:tblW w:w="9499"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570"/>
        <w:gridCol w:w="2223"/>
        <w:gridCol w:w="1957"/>
        <w:gridCol w:w="1583"/>
        <w:gridCol w:w="1583"/>
        <w:gridCol w:w="1583"/>
      </w:tblGrid>
      <w:tr w:rsidR="009565AB" w:rsidRPr="009565AB" w14:paraId="2ADEB096" w14:textId="77777777">
        <w:trPr>
          <w:trHeight w:val="958"/>
        </w:trPr>
        <w:tc>
          <w:tcPr>
            <w:tcW w:w="569"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14:paraId="66F871C5" w14:textId="77777777" w:rsidR="00335E7D" w:rsidRPr="009565AB" w:rsidRDefault="00161805" w:rsidP="009565AB">
            <w:pPr>
              <w:pStyle w:val="Body2"/>
              <w:rPr>
                <w:color w:val="0070C0"/>
                <w:sz w:val="21"/>
                <w:szCs w:val="21"/>
                <w:lang w:val="lt-LT"/>
              </w:rPr>
            </w:pPr>
            <w:r w:rsidRPr="009565AB">
              <w:rPr>
                <w:color w:val="0070C0"/>
                <w:sz w:val="21"/>
                <w:szCs w:val="21"/>
                <w:lang w:val="lt-LT"/>
              </w:rPr>
              <w:t>Eil. Nr.</w:t>
            </w:r>
          </w:p>
        </w:tc>
        <w:tc>
          <w:tcPr>
            <w:tcW w:w="2223"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6431802F" w14:textId="77777777" w:rsidR="00335E7D" w:rsidRPr="009565AB" w:rsidRDefault="00161805" w:rsidP="009565AB">
            <w:pPr>
              <w:pStyle w:val="Body2"/>
              <w:rPr>
                <w:color w:val="0070C0"/>
                <w:sz w:val="21"/>
                <w:szCs w:val="21"/>
                <w:lang w:val="lt-LT"/>
              </w:rPr>
            </w:pPr>
            <w:r w:rsidRPr="009565AB">
              <w:rPr>
                <w:color w:val="0070C0"/>
                <w:sz w:val="21"/>
                <w:szCs w:val="21"/>
                <w:lang w:val="lt-LT"/>
              </w:rPr>
              <w:t>Sutarties pakeitimas</w:t>
            </w:r>
          </w:p>
        </w:tc>
        <w:tc>
          <w:tcPr>
            <w:tcW w:w="1957"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5A0F814F" w14:textId="6EF234C4" w:rsidR="00335E7D" w:rsidRPr="009565AB" w:rsidRDefault="00161805" w:rsidP="009565AB">
            <w:pPr>
              <w:pStyle w:val="Body2"/>
              <w:jc w:val="left"/>
              <w:rPr>
                <w:color w:val="0070C0"/>
                <w:sz w:val="21"/>
                <w:szCs w:val="21"/>
                <w:lang w:val="lt-LT"/>
              </w:rPr>
            </w:pPr>
            <w:r w:rsidRPr="009565AB">
              <w:rPr>
                <w:color w:val="0070C0"/>
                <w:sz w:val="21"/>
                <w:szCs w:val="21"/>
                <w:lang w:val="lt-LT"/>
              </w:rPr>
              <w:t xml:space="preserve">Atsisakomo sutarties objekto </w:t>
            </w:r>
            <w:r w:rsidR="009565AB" w:rsidRPr="009565AB">
              <w:rPr>
                <w:color w:val="0070C0"/>
                <w:sz w:val="21"/>
                <w:szCs w:val="21"/>
                <w:lang w:val="lt-LT"/>
              </w:rPr>
              <w:t>vertė</w:t>
            </w:r>
            <w:r w:rsidRPr="009565AB">
              <w:rPr>
                <w:color w:val="0070C0"/>
                <w:sz w:val="21"/>
                <w:szCs w:val="21"/>
                <w:lang w:val="lt-LT"/>
              </w:rPr>
              <w:t>, Eur be PVM</w:t>
            </w:r>
          </w:p>
        </w:tc>
        <w:tc>
          <w:tcPr>
            <w:tcW w:w="1583"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1FE0A5AB" w14:textId="1E9041AE" w:rsidR="00335E7D" w:rsidRPr="009565AB" w:rsidRDefault="00161805" w:rsidP="009565AB">
            <w:pPr>
              <w:pStyle w:val="Body2"/>
              <w:jc w:val="left"/>
              <w:rPr>
                <w:color w:val="0070C0"/>
                <w:sz w:val="21"/>
                <w:szCs w:val="21"/>
                <w:lang w:val="lt-LT"/>
              </w:rPr>
            </w:pPr>
            <w:r w:rsidRPr="009565AB">
              <w:rPr>
                <w:color w:val="0070C0"/>
                <w:sz w:val="21"/>
                <w:szCs w:val="21"/>
                <w:lang w:val="lt-LT"/>
              </w:rPr>
              <w:t>P</w:t>
            </w:r>
            <w:r w:rsidR="009565AB" w:rsidRPr="009565AB">
              <w:rPr>
                <w:color w:val="0070C0"/>
                <w:sz w:val="21"/>
                <w:szCs w:val="21"/>
                <w:lang w:val="lt-LT"/>
              </w:rPr>
              <w:t xml:space="preserve">apildomo </w:t>
            </w:r>
            <w:r w:rsidRPr="009565AB">
              <w:rPr>
                <w:color w:val="0070C0"/>
                <w:sz w:val="21"/>
                <w:szCs w:val="21"/>
                <w:lang w:val="lt-LT"/>
              </w:rPr>
              <w:t xml:space="preserve">sutarties objekto </w:t>
            </w:r>
            <w:r w:rsidR="009565AB" w:rsidRPr="009565AB">
              <w:rPr>
                <w:color w:val="0070C0"/>
                <w:sz w:val="21"/>
                <w:szCs w:val="21"/>
                <w:lang w:val="lt-LT"/>
              </w:rPr>
              <w:t>vertė</w:t>
            </w:r>
            <w:r w:rsidRPr="009565AB">
              <w:rPr>
                <w:color w:val="0070C0"/>
                <w:sz w:val="21"/>
                <w:szCs w:val="21"/>
                <w:lang w:val="lt-LT"/>
              </w:rPr>
              <w:t>, Eur be PVM</w:t>
            </w:r>
          </w:p>
        </w:tc>
        <w:tc>
          <w:tcPr>
            <w:tcW w:w="1583" w:type="dxa"/>
            <w:tcBorders>
              <w:top w:val="nil"/>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08404F2A" w14:textId="77777777" w:rsidR="00335E7D" w:rsidRPr="009565AB" w:rsidRDefault="00161805" w:rsidP="009565AB">
            <w:pPr>
              <w:pStyle w:val="Body2"/>
              <w:jc w:val="left"/>
              <w:rPr>
                <w:color w:val="0070C0"/>
                <w:sz w:val="21"/>
                <w:szCs w:val="21"/>
                <w:lang w:val="lt-LT"/>
              </w:rPr>
            </w:pPr>
            <w:r w:rsidRPr="009565AB">
              <w:rPr>
                <w:color w:val="0070C0"/>
                <w:sz w:val="21"/>
                <w:szCs w:val="21"/>
                <w:lang w:val="lt-LT"/>
              </w:rPr>
              <w:t>Bendra pakeitimo vertė, Eur be PVM</w:t>
            </w:r>
          </w:p>
        </w:tc>
        <w:tc>
          <w:tcPr>
            <w:tcW w:w="1583"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14:paraId="2629C105" w14:textId="77777777" w:rsidR="00335E7D" w:rsidRPr="009565AB" w:rsidRDefault="00161805" w:rsidP="009565AB">
            <w:pPr>
              <w:pStyle w:val="Body2"/>
              <w:jc w:val="left"/>
              <w:rPr>
                <w:color w:val="0070C0"/>
                <w:sz w:val="21"/>
                <w:szCs w:val="21"/>
                <w:lang w:val="lt-LT"/>
              </w:rPr>
            </w:pPr>
            <w:r w:rsidRPr="009565AB">
              <w:rPr>
                <w:color w:val="0070C0"/>
                <w:sz w:val="21"/>
                <w:szCs w:val="21"/>
                <w:lang w:val="lt-LT"/>
              </w:rPr>
              <w:t>Pakeitimo vertė procentais nuo pradinės Sutarties vertės</w:t>
            </w:r>
          </w:p>
        </w:tc>
      </w:tr>
      <w:tr w:rsidR="009565AB" w:rsidRPr="009565AB" w14:paraId="149D4A6B" w14:textId="77777777">
        <w:trPr>
          <w:trHeight w:val="288"/>
        </w:trPr>
        <w:tc>
          <w:tcPr>
            <w:tcW w:w="569"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3C29472E" w14:textId="77777777" w:rsidR="00335E7D" w:rsidRPr="009565AB" w:rsidRDefault="00161805" w:rsidP="009565AB">
            <w:pPr>
              <w:pStyle w:val="Body2"/>
              <w:rPr>
                <w:color w:val="0070C0"/>
                <w:sz w:val="21"/>
                <w:szCs w:val="21"/>
                <w:lang w:val="lt-LT"/>
              </w:rPr>
            </w:pPr>
            <w:r w:rsidRPr="009565AB">
              <w:rPr>
                <w:color w:val="0070C0"/>
                <w:sz w:val="21"/>
                <w:szCs w:val="21"/>
                <w:lang w:val="lt-LT"/>
              </w:rPr>
              <w:t>1.</w:t>
            </w:r>
          </w:p>
        </w:tc>
        <w:tc>
          <w:tcPr>
            <w:tcW w:w="222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169C7DA4" w14:textId="77777777" w:rsidR="00335E7D" w:rsidRPr="009565AB" w:rsidRDefault="00161805" w:rsidP="009565AB">
            <w:pPr>
              <w:pStyle w:val="Body2"/>
              <w:rPr>
                <w:color w:val="0070C0"/>
                <w:sz w:val="21"/>
                <w:szCs w:val="21"/>
                <w:lang w:val="lt-LT"/>
              </w:rPr>
            </w:pPr>
            <w:r w:rsidRPr="009565AB">
              <w:rPr>
                <w:color w:val="0070C0"/>
                <w:sz w:val="21"/>
                <w:szCs w:val="21"/>
                <w:lang w:val="lt-LT"/>
              </w:rPr>
              <w:t>Šis pakeitimas</w:t>
            </w:r>
          </w:p>
        </w:tc>
        <w:tc>
          <w:tcPr>
            <w:tcW w:w="1957"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0C8CAC76" w14:textId="77777777" w:rsidR="00335E7D" w:rsidRPr="009565AB" w:rsidRDefault="00161805" w:rsidP="009565AB">
            <w:pPr>
              <w:pStyle w:val="Body2"/>
              <w:rPr>
                <w:color w:val="0070C0"/>
                <w:sz w:val="21"/>
                <w:szCs w:val="21"/>
                <w:lang w:val="lt-LT"/>
              </w:rPr>
            </w:pPr>
            <w:r w:rsidRPr="009565AB">
              <w:rPr>
                <w:color w:val="0070C0"/>
                <w:sz w:val="21"/>
                <w:szCs w:val="21"/>
                <w:lang w:val="lt-LT"/>
              </w:rPr>
              <w:t>0,00</w:t>
            </w:r>
          </w:p>
        </w:tc>
        <w:tc>
          <w:tcPr>
            <w:tcW w:w="158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0BC0E0F8"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0183431E"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center"/>
          </w:tcPr>
          <w:p w14:paraId="23B29225"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r>
      <w:tr w:rsidR="009565AB" w:rsidRPr="009565AB" w14:paraId="60F3AAE8" w14:textId="77777777">
        <w:trPr>
          <w:trHeight w:val="486"/>
        </w:trPr>
        <w:tc>
          <w:tcPr>
            <w:tcW w:w="569"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14:paraId="713CB9F5" w14:textId="77777777" w:rsidR="00335E7D" w:rsidRPr="009565AB" w:rsidRDefault="00161805" w:rsidP="009565AB">
            <w:pPr>
              <w:pStyle w:val="Body2"/>
              <w:rPr>
                <w:color w:val="0070C0"/>
                <w:sz w:val="21"/>
                <w:szCs w:val="21"/>
                <w:lang w:val="lt-LT"/>
              </w:rPr>
            </w:pPr>
            <w:r w:rsidRPr="009565AB">
              <w:rPr>
                <w:color w:val="0070C0"/>
                <w:sz w:val="21"/>
                <w:szCs w:val="21"/>
                <w:lang w:val="lt-LT"/>
              </w:rPr>
              <w:lastRenderedPageBreak/>
              <w:t>2.</w:t>
            </w:r>
          </w:p>
        </w:tc>
        <w:tc>
          <w:tcPr>
            <w:tcW w:w="222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14:paraId="41B6CE59" w14:textId="77777777" w:rsidR="00335E7D" w:rsidRPr="009565AB" w:rsidRDefault="00161805" w:rsidP="009565AB">
            <w:pPr>
              <w:pStyle w:val="Body2"/>
              <w:rPr>
                <w:color w:val="0070C0"/>
                <w:sz w:val="21"/>
                <w:szCs w:val="21"/>
                <w:lang w:val="lt-LT"/>
              </w:rPr>
            </w:pPr>
            <w:r w:rsidRPr="009565AB">
              <w:rPr>
                <w:color w:val="0070C0"/>
                <w:sz w:val="21"/>
                <w:szCs w:val="21"/>
                <w:lang w:val="lt-LT"/>
              </w:rPr>
              <w:t>[ankstesnio pakeitimo data, jei buvo]</w:t>
            </w:r>
          </w:p>
        </w:tc>
        <w:tc>
          <w:tcPr>
            <w:tcW w:w="1957"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1D170294"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16CA9DDE"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center"/>
          </w:tcPr>
          <w:p w14:paraId="761706AA"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center"/>
          </w:tcPr>
          <w:p w14:paraId="6C67B0B9"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r>
      <w:tr w:rsidR="009565AB" w:rsidRPr="009565AB" w14:paraId="6A446B5F" w14:textId="77777777">
        <w:trPr>
          <w:trHeight w:val="288"/>
        </w:trPr>
        <w:tc>
          <w:tcPr>
            <w:tcW w:w="569" w:type="dxa"/>
            <w:tcBorders>
              <w:top w:val="dotted" w:sz="6" w:space="0" w:color="919191"/>
              <w:left w:val="nil"/>
              <w:bottom w:val="nil"/>
              <w:right w:val="single" w:sz="2" w:space="0" w:color="919191"/>
            </w:tcBorders>
            <w:shd w:val="clear" w:color="auto" w:fill="auto"/>
            <w:tcMar>
              <w:top w:w="80" w:type="dxa"/>
              <w:left w:w="80" w:type="dxa"/>
              <w:bottom w:w="80" w:type="dxa"/>
              <w:right w:w="80" w:type="dxa"/>
            </w:tcMar>
          </w:tcPr>
          <w:p w14:paraId="7EF0704D" w14:textId="77777777" w:rsidR="00335E7D" w:rsidRPr="009565AB" w:rsidRDefault="00335E7D" w:rsidP="009565AB">
            <w:pPr>
              <w:rPr>
                <w:color w:val="0070C0"/>
                <w:sz w:val="21"/>
                <w:szCs w:val="21"/>
                <w:lang w:val="lt-LT"/>
              </w:rPr>
            </w:pPr>
          </w:p>
        </w:tc>
        <w:tc>
          <w:tcPr>
            <w:tcW w:w="2223"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tcPr>
          <w:p w14:paraId="69113AFF" w14:textId="77777777" w:rsidR="00335E7D" w:rsidRPr="009565AB" w:rsidRDefault="00161805" w:rsidP="009565AB">
            <w:pPr>
              <w:pStyle w:val="Body2"/>
              <w:jc w:val="right"/>
              <w:rPr>
                <w:color w:val="0070C0"/>
                <w:sz w:val="21"/>
                <w:szCs w:val="21"/>
                <w:lang w:val="lt-LT"/>
              </w:rPr>
            </w:pPr>
            <w:r w:rsidRPr="009565AB">
              <w:rPr>
                <w:color w:val="0070C0"/>
                <w:sz w:val="21"/>
                <w:szCs w:val="21"/>
                <w:lang w:val="lt-LT"/>
              </w:rPr>
              <w:t>Iš viso:</w:t>
            </w:r>
          </w:p>
        </w:tc>
        <w:tc>
          <w:tcPr>
            <w:tcW w:w="1957"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vAlign w:val="center"/>
          </w:tcPr>
          <w:p w14:paraId="551140BF"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vAlign w:val="center"/>
          </w:tcPr>
          <w:p w14:paraId="11EDBFBF"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vAlign w:val="center"/>
          </w:tcPr>
          <w:p w14:paraId="68E1CC7D" w14:textId="77777777" w:rsidR="00335E7D" w:rsidRPr="009565AB" w:rsidRDefault="00161805" w:rsidP="009565AB">
            <w:pPr>
              <w:pStyle w:val="Body2"/>
              <w:rPr>
                <w:color w:val="0070C0"/>
                <w:sz w:val="21"/>
                <w:szCs w:val="21"/>
                <w:lang w:val="lt-LT"/>
              </w:rPr>
            </w:pPr>
            <w:r w:rsidRPr="009565AB">
              <w:rPr>
                <w:color w:val="0070C0"/>
                <w:sz w:val="21"/>
                <w:szCs w:val="21"/>
                <w:lang w:val="lt-LT"/>
              </w:rPr>
              <w:t>…</w:t>
            </w:r>
          </w:p>
        </w:tc>
        <w:tc>
          <w:tcPr>
            <w:tcW w:w="1583" w:type="dxa"/>
            <w:tcBorders>
              <w:top w:val="dotted" w:sz="6" w:space="0" w:color="919191"/>
              <w:left w:val="single" w:sz="2" w:space="0" w:color="919191"/>
              <w:bottom w:val="nil"/>
              <w:right w:val="nil"/>
            </w:tcBorders>
            <w:shd w:val="clear" w:color="auto" w:fill="auto"/>
            <w:tcMar>
              <w:top w:w="80" w:type="dxa"/>
              <w:left w:w="80" w:type="dxa"/>
              <w:bottom w:w="80" w:type="dxa"/>
              <w:right w:w="80" w:type="dxa"/>
            </w:tcMar>
            <w:vAlign w:val="center"/>
          </w:tcPr>
          <w:p w14:paraId="396EC9E7" w14:textId="2E58874E" w:rsidR="00335E7D" w:rsidRPr="009565AB" w:rsidRDefault="00161805" w:rsidP="009565AB">
            <w:pPr>
              <w:pStyle w:val="Body2"/>
              <w:rPr>
                <w:color w:val="0070C0"/>
                <w:sz w:val="21"/>
                <w:szCs w:val="21"/>
                <w:lang w:val="lt-LT"/>
              </w:rPr>
            </w:pPr>
            <w:r w:rsidRPr="009565AB">
              <w:rPr>
                <w:color w:val="0070C0"/>
                <w:sz w:val="21"/>
                <w:szCs w:val="21"/>
                <w:lang w:val="lt-LT"/>
              </w:rPr>
              <w:t>…</w:t>
            </w:r>
            <w:r w:rsidR="009565AB" w:rsidRPr="009565AB">
              <w:rPr>
                <w:color w:val="0070C0"/>
                <w:sz w:val="21"/>
                <w:szCs w:val="21"/>
                <w:lang w:val="lt-LT"/>
              </w:rPr>
              <w:t>]</w:t>
            </w:r>
          </w:p>
        </w:tc>
      </w:tr>
    </w:tbl>
    <w:p w14:paraId="44A3C48F" w14:textId="2EE55060" w:rsidR="00335E7D" w:rsidRPr="009565AB" w:rsidRDefault="00161805" w:rsidP="009565AB">
      <w:pPr>
        <w:pStyle w:val="Body2"/>
        <w:rPr>
          <w:sz w:val="21"/>
          <w:szCs w:val="21"/>
          <w:lang w:val="lt-LT"/>
        </w:rPr>
      </w:pPr>
      <w:r w:rsidRPr="009565AB">
        <w:rPr>
          <w:color w:val="367DA2"/>
          <w:sz w:val="21"/>
          <w:szCs w:val="21"/>
          <w:lang w:val="lt-LT"/>
        </w:rPr>
        <w:tab/>
      </w:r>
    </w:p>
    <w:p w14:paraId="59B88C59" w14:textId="77777777" w:rsidR="00335E7D" w:rsidRPr="009565AB" w:rsidRDefault="00161805" w:rsidP="009565AB">
      <w:pPr>
        <w:pStyle w:val="Heading"/>
        <w:rPr>
          <w:sz w:val="21"/>
          <w:szCs w:val="21"/>
          <w:lang w:val="lt-LT"/>
        </w:rPr>
      </w:pPr>
      <w:r w:rsidRPr="009565AB">
        <w:rPr>
          <w:sz w:val="21"/>
          <w:szCs w:val="21"/>
          <w:lang w:val="lt-LT"/>
        </w:rPr>
        <w:tab/>
        <w:t>ŠALYS SUSITARIA:</w:t>
      </w:r>
    </w:p>
    <w:p w14:paraId="17ED097A" w14:textId="77777777" w:rsidR="00335E7D" w:rsidRPr="009565AB" w:rsidRDefault="00335E7D" w:rsidP="009565AB">
      <w:pPr>
        <w:pStyle w:val="Body"/>
        <w:spacing w:line="240" w:lineRule="auto"/>
        <w:jc w:val="both"/>
        <w:rPr>
          <w:rFonts w:ascii="Times New Roman" w:eastAsia="Times New Roman" w:hAnsi="Times New Roman" w:cs="Times New Roman"/>
          <w:b/>
          <w:bCs/>
          <w:sz w:val="21"/>
          <w:szCs w:val="21"/>
          <w:lang w:val="lt-LT"/>
        </w:rPr>
      </w:pPr>
    </w:p>
    <w:p w14:paraId="7B914A4F" w14:textId="77777777" w:rsidR="00335E7D" w:rsidRPr="009565AB" w:rsidRDefault="00161805" w:rsidP="009565AB">
      <w:pPr>
        <w:pStyle w:val="Heading"/>
        <w:rPr>
          <w:sz w:val="21"/>
          <w:szCs w:val="21"/>
          <w:lang w:val="lt-LT"/>
        </w:rPr>
      </w:pPr>
      <w:r w:rsidRPr="009565AB">
        <w:rPr>
          <w:sz w:val="21"/>
          <w:szCs w:val="21"/>
          <w:lang w:val="lt-LT"/>
        </w:rPr>
        <w:tab/>
        <w:t>1. SUTARTIES SĄLYGŲ PAKEITIMAS</w:t>
      </w:r>
    </w:p>
    <w:p w14:paraId="0FDCB35C" w14:textId="77777777" w:rsidR="00335E7D" w:rsidRPr="009565AB" w:rsidRDefault="00335E7D" w:rsidP="009565AB">
      <w:pPr>
        <w:pStyle w:val="Heading"/>
        <w:rPr>
          <w:sz w:val="21"/>
          <w:szCs w:val="21"/>
          <w:lang w:val="lt-LT"/>
        </w:rPr>
      </w:pPr>
    </w:p>
    <w:p w14:paraId="20D9913D" w14:textId="77777777" w:rsidR="00335E7D" w:rsidRPr="009565AB" w:rsidRDefault="00161805" w:rsidP="009565AB">
      <w:pPr>
        <w:pStyle w:val="Body2"/>
        <w:rPr>
          <w:sz w:val="21"/>
          <w:szCs w:val="21"/>
          <w:lang w:val="lt-LT"/>
        </w:rPr>
      </w:pPr>
      <w:r w:rsidRPr="009565AB">
        <w:rPr>
          <w:sz w:val="21"/>
          <w:szCs w:val="21"/>
          <w:lang w:val="lt-LT"/>
        </w:rPr>
        <w:tab/>
      </w:r>
      <w:r w:rsidRPr="009565AB">
        <w:rPr>
          <w:b/>
          <w:bCs/>
          <w:color w:val="587B3C"/>
          <w:sz w:val="21"/>
          <w:szCs w:val="21"/>
          <w:lang w:val="lt-LT"/>
        </w:rPr>
        <w:t>[Ar pakeitimas pateikiamas šio susitarimo priede? &gt; Ne]</w:t>
      </w:r>
      <w:r w:rsidRPr="009565AB">
        <w:rPr>
          <w:sz w:val="21"/>
          <w:szCs w:val="21"/>
          <w:lang w:val="lt-LT"/>
        </w:rPr>
        <w:tab/>
      </w:r>
    </w:p>
    <w:p w14:paraId="4A8D8AFF" w14:textId="0B2BD020" w:rsidR="00335E7D" w:rsidRPr="009565AB" w:rsidRDefault="00161805" w:rsidP="009565AB">
      <w:pPr>
        <w:pStyle w:val="Body2"/>
        <w:rPr>
          <w:sz w:val="21"/>
          <w:szCs w:val="21"/>
          <w:lang w:val="lt-LT"/>
        </w:rPr>
      </w:pPr>
      <w:r w:rsidRPr="009565AB">
        <w:rPr>
          <w:sz w:val="21"/>
          <w:szCs w:val="21"/>
          <w:lang w:val="lt-LT"/>
        </w:rPr>
        <w:tab/>
        <w:t xml:space="preserve">1.1. Sutarties </w:t>
      </w:r>
      <w:r w:rsidRPr="009565AB">
        <w:rPr>
          <w:color w:val="C13B2B"/>
          <w:sz w:val="21"/>
          <w:szCs w:val="21"/>
          <w:lang w:val="lt-LT"/>
        </w:rPr>
        <w:t>[sutarties punkto numeris]</w:t>
      </w:r>
      <w:r w:rsidRPr="009565AB">
        <w:rPr>
          <w:sz w:val="21"/>
          <w:szCs w:val="21"/>
          <w:lang w:val="lt-LT"/>
        </w:rPr>
        <w:t xml:space="preserve"> punktą: „</w:t>
      </w:r>
      <w:r w:rsidRPr="009565AB">
        <w:rPr>
          <w:color w:val="C13B2B"/>
          <w:sz w:val="21"/>
          <w:szCs w:val="21"/>
          <w:lang w:val="lt-LT"/>
        </w:rPr>
        <w:t>[cituojamas esamas punktas]</w:t>
      </w:r>
      <w:r w:rsidRPr="009565AB">
        <w:rPr>
          <w:sz w:val="21"/>
          <w:szCs w:val="21"/>
          <w:lang w:val="lt-LT"/>
        </w:rPr>
        <w:t>“, pakeisti taip: „</w:t>
      </w:r>
      <w:r w:rsidRPr="009565AB">
        <w:rPr>
          <w:color w:val="C13B2B"/>
          <w:sz w:val="21"/>
          <w:szCs w:val="21"/>
          <w:lang w:val="lt-LT"/>
        </w:rPr>
        <w:t>[cituojamas pakeistas punktas]</w:t>
      </w:r>
      <w:r w:rsidRPr="009565AB">
        <w:rPr>
          <w:sz w:val="21"/>
          <w:szCs w:val="21"/>
          <w:lang w:val="lt-LT"/>
        </w:rPr>
        <w:t>“.</w:t>
      </w:r>
    </w:p>
    <w:p w14:paraId="331A4330" w14:textId="77777777" w:rsidR="00335E7D" w:rsidRPr="009565AB" w:rsidRDefault="00161805" w:rsidP="009565AB">
      <w:pPr>
        <w:pStyle w:val="Body2"/>
        <w:rPr>
          <w:sz w:val="21"/>
          <w:szCs w:val="21"/>
          <w:lang w:val="lt-LT"/>
        </w:rPr>
      </w:pPr>
      <w:r w:rsidRPr="009565AB">
        <w:rPr>
          <w:sz w:val="21"/>
          <w:szCs w:val="21"/>
          <w:lang w:val="lt-LT"/>
        </w:rPr>
        <w:tab/>
      </w:r>
      <w:r w:rsidRPr="009565AB">
        <w:rPr>
          <w:b/>
          <w:bCs/>
          <w:color w:val="587B3C"/>
          <w:sz w:val="21"/>
          <w:szCs w:val="21"/>
          <w:lang w:val="lt-LT"/>
        </w:rPr>
        <w:t>[Ar pakeitimas pateikiamas šio susitarimo priede? &gt; Taip]</w:t>
      </w:r>
      <w:r w:rsidRPr="009565AB">
        <w:rPr>
          <w:sz w:val="21"/>
          <w:szCs w:val="21"/>
          <w:lang w:val="lt-LT"/>
        </w:rPr>
        <w:tab/>
      </w:r>
    </w:p>
    <w:p w14:paraId="67067E47" w14:textId="154B7748" w:rsidR="00335E7D" w:rsidRPr="009565AB" w:rsidRDefault="00161805" w:rsidP="009565AB">
      <w:pPr>
        <w:pStyle w:val="Body2"/>
        <w:rPr>
          <w:sz w:val="21"/>
          <w:szCs w:val="21"/>
          <w:lang w:val="lt-LT"/>
        </w:rPr>
      </w:pPr>
      <w:r w:rsidRPr="009565AB">
        <w:rPr>
          <w:sz w:val="21"/>
          <w:szCs w:val="21"/>
          <w:lang w:val="lt-LT"/>
        </w:rPr>
        <w:tab/>
        <w:t xml:space="preserve">1.1. </w:t>
      </w:r>
      <w:r w:rsidRPr="009565AB">
        <w:rPr>
          <w:color w:val="367DA2"/>
          <w:sz w:val="21"/>
          <w:szCs w:val="21"/>
          <w:lang w:val="lt-LT"/>
        </w:rPr>
        <w:t>[Paslaugų teikėjas / Pardavėjas / Rangovas]</w:t>
      </w:r>
      <w:r w:rsidRPr="009565AB">
        <w:rPr>
          <w:sz w:val="21"/>
          <w:szCs w:val="21"/>
          <w:lang w:val="lt-LT"/>
        </w:rPr>
        <w:t xml:space="preserve"> įsipareigoja atlikti prie šio Susitarimo pridedamame priede nurodytus Sutarties pakeitimus laikantis visų Sutarties sąlygų, kiek jos nėra pakeistos šiame susitarime. </w:t>
      </w:r>
    </w:p>
    <w:p w14:paraId="7F276532" w14:textId="77777777" w:rsidR="00335E7D" w:rsidRPr="009565AB" w:rsidRDefault="00161805" w:rsidP="009565AB">
      <w:pPr>
        <w:pStyle w:val="Body2"/>
        <w:rPr>
          <w:sz w:val="21"/>
          <w:szCs w:val="21"/>
          <w:lang w:val="lt-LT"/>
        </w:rPr>
      </w:pPr>
      <w:r w:rsidRPr="009565AB">
        <w:rPr>
          <w:sz w:val="21"/>
          <w:szCs w:val="21"/>
          <w:lang w:val="lt-LT"/>
        </w:rPr>
        <w:tab/>
        <w:t>1.2. Sutarties kaina dėl šiame Susitarime nurodomo pakeitimo nekeičiama.</w:t>
      </w:r>
    </w:p>
    <w:p w14:paraId="25623596" w14:textId="77777777" w:rsidR="00335E7D" w:rsidRPr="009565AB" w:rsidRDefault="00161805" w:rsidP="009565AB">
      <w:pPr>
        <w:pStyle w:val="Body2"/>
        <w:rPr>
          <w:sz w:val="21"/>
          <w:szCs w:val="21"/>
          <w:lang w:val="lt-LT"/>
        </w:rPr>
      </w:pPr>
      <w:r w:rsidRPr="009565AB">
        <w:rPr>
          <w:sz w:val="21"/>
          <w:szCs w:val="21"/>
          <w:lang w:val="lt-LT"/>
        </w:rPr>
        <w:tab/>
        <w:t>1.3. Kitos Sutarties nuostatos, nenurodytos šio susitarimo dėl Sutarties pakeitimo 1.1 punkte lieka nepakeistos.</w:t>
      </w:r>
      <w:r w:rsidRPr="009565AB">
        <w:rPr>
          <w:sz w:val="21"/>
          <w:szCs w:val="21"/>
          <w:lang w:val="lt-LT"/>
        </w:rPr>
        <w:tab/>
      </w:r>
    </w:p>
    <w:p w14:paraId="43AE903C" w14:textId="77777777" w:rsidR="00335E7D" w:rsidRPr="009565AB" w:rsidRDefault="00161805" w:rsidP="009565AB">
      <w:pPr>
        <w:pStyle w:val="Heading"/>
        <w:rPr>
          <w:sz w:val="21"/>
          <w:szCs w:val="21"/>
          <w:lang w:val="lt-LT"/>
        </w:rPr>
      </w:pPr>
      <w:r w:rsidRPr="009565AB">
        <w:rPr>
          <w:sz w:val="21"/>
          <w:szCs w:val="21"/>
          <w:lang w:val="lt-LT"/>
        </w:rPr>
        <w:tab/>
      </w:r>
    </w:p>
    <w:p w14:paraId="1AE03859" w14:textId="77777777" w:rsidR="00335E7D" w:rsidRPr="009565AB" w:rsidRDefault="00161805" w:rsidP="009565AB">
      <w:pPr>
        <w:pStyle w:val="Heading"/>
        <w:rPr>
          <w:sz w:val="21"/>
          <w:szCs w:val="21"/>
          <w:lang w:val="lt-LT"/>
        </w:rPr>
      </w:pPr>
      <w:r w:rsidRPr="009565AB">
        <w:rPr>
          <w:sz w:val="21"/>
          <w:szCs w:val="21"/>
          <w:lang w:val="lt-LT"/>
        </w:rPr>
        <w:tab/>
        <w:t>2. KITOS NUOSTATOS</w:t>
      </w:r>
    </w:p>
    <w:p w14:paraId="26DE6D0D" w14:textId="77777777" w:rsidR="00335E7D" w:rsidRPr="009565AB" w:rsidRDefault="00335E7D" w:rsidP="009565AB">
      <w:pPr>
        <w:pStyle w:val="Body2"/>
        <w:rPr>
          <w:sz w:val="21"/>
          <w:szCs w:val="21"/>
          <w:lang w:val="lt-LT"/>
        </w:rPr>
      </w:pPr>
    </w:p>
    <w:p w14:paraId="3E0A4079" w14:textId="77777777" w:rsidR="00335E7D" w:rsidRPr="009565AB" w:rsidRDefault="00161805" w:rsidP="009565AB">
      <w:pPr>
        <w:pStyle w:val="Body2"/>
        <w:rPr>
          <w:sz w:val="21"/>
          <w:szCs w:val="21"/>
          <w:lang w:val="lt-LT"/>
        </w:rPr>
      </w:pPr>
      <w:r w:rsidRPr="009565AB">
        <w:rPr>
          <w:sz w:val="21"/>
          <w:szCs w:val="21"/>
          <w:lang w:val="lt-LT"/>
        </w:rPr>
        <w:tab/>
        <w:t>2.1. Susitarimas įsigalioja, kai jį pasirašo abi Sutarties Šalys.</w:t>
      </w:r>
    </w:p>
    <w:p w14:paraId="2A583701" w14:textId="77777777" w:rsidR="00335E7D" w:rsidRPr="009565AB" w:rsidRDefault="00161805" w:rsidP="009565AB">
      <w:pPr>
        <w:pStyle w:val="Body2"/>
        <w:rPr>
          <w:sz w:val="21"/>
          <w:szCs w:val="21"/>
          <w:lang w:val="lt-LT"/>
        </w:rPr>
      </w:pPr>
      <w:r w:rsidRPr="009565AB">
        <w:rPr>
          <w:sz w:val="21"/>
          <w:szCs w:val="21"/>
          <w:lang w:val="lt-LT"/>
        </w:rPr>
        <w:tab/>
        <w:t>2.2. Susitarimas laikomas neatskiriama Sutarties dalimi.</w:t>
      </w:r>
    </w:p>
    <w:p w14:paraId="1542DB10" w14:textId="77777777" w:rsidR="00335E7D" w:rsidRPr="009565AB" w:rsidRDefault="00161805" w:rsidP="009565AB">
      <w:pPr>
        <w:pStyle w:val="Body2"/>
        <w:rPr>
          <w:sz w:val="21"/>
          <w:szCs w:val="21"/>
          <w:lang w:val="lt-LT"/>
        </w:rPr>
      </w:pPr>
      <w:r w:rsidRPr="009565AB">
        <w:rPr>
          <w:sz w:val="21"/>
          <w:szCs w:val="21"/>
          <w:lang w:val="lt-LT"/>
        </w:rPr>
        <w:tab/>
        <w:t>2.3. Susitarime naudojamų sąvokų reikšmės atitinka Sutartyje pateiktus sąvokų apibrėžimus.</w:t>
      </w:r>
    </w:p>
    <w:p w14:paraId="40DAA30B" w14:textId="77777777" w:rsidR="00335E7D" w:rsidRPr="009565AB" w:rsidRDefault="00161805" w:rsidP="009565AB">
      <w:pPr>
        <w:pStyle w:val="Body2"/>
        <w:rPr>
          <w:sz w:val="21"/>
          <w:szCs w:val="21"/>
          <w:lang w:val="lt-LT"/>
        </w:rPr>
      </w:pPr>
      <w:r w:rsidRPr="009565AB">
        <w:rPr>
          <w:sz w:val="21"/>
          <w:szCs w:val="21"/>
          <w:lang w:val="lt-LT"/>
        </w:rPr>
        <w:tab/>
        <w:t xml:space="preserve">2.4. Susitarimas sudaromas dviem egzemplioriais, po vieną kiekvienai Šaliai. </w:t>
      </w:r>
    </w:p>
    <w:p w14:paraId="1EADB99C" w14:textId="77777777" w:rsidR="00335E7D" w:rsidRPr="009565AB" w:rsidRDefault="00335E7D" w:rsidP="009565AB">
      <w:pPr>
        <w:pStyle w:val="Body2"/>
        <w:rPr>
          <w:sz w:val="21"/>
          <w:szCs w:val="21"/>
          <w:lang w:val="lt-LT"/>
        </w:rPr>
      </w:pPr>
    </w:p>
    <w:p w14:paraId="09B65CA2" w14:textId="77777777" w:rsidR="00335E7D" w:rsidRPr="009565AB" w:rsidRDefault="00161805" w:rsidP="009565AB">
      <w:pPr>
        <w:pStyle w:val="Heading"/>
        <w:rPr>
          <w:sz w:val="21"/>
          <w:szCs w:val="21"/>
          <w:lang w:val="lt-LT"/>
        </w:rPr>
      </w:pPr>
      <w:r w:rsidRPr="009565AB">
        <w:rPr>
          <w:sz w:val="21"/>
          <w:szCs w:val="21"/>
          <w:lang w:val="lt-LT"/>
        </w:rPr>
        <w:tab/>
        <w:t>3. SUSITARIMO PRIEDAS</w:t>
      </w:r>
    </w:p>
    <w:p w14:paraId="340C66DA" w14:textId="77777777" w:rsidR="00335E7D" w:rsidRPr="009565AB" w:rsidRDefault="00335E7D" w:rsidP="009565AB">
      <w:pPr>
        <w:pStyle w:val="Body2"/>
        <w:rPr>
          <w:sz w:val="21"/>
          <w:szCs w:val="21"/>
          <w:lang w:val="lt-LT"/>
        </w:rPr>
      </w:pPr>
    </w:p>
    <w:p w14:paraId="5AD29548" w14:textId="77777777" w:rsidR="00335E7D" w:rsidRPr="009565AB" w:rsidRDefault="00161805" w:rsidP="009565AB">
      <w:pPr>
        <w:pStyle w:val="Body2"/>
        <w:rPr>
          <w:sz w:val="21"/>
          <w:szCs w:val="21"/>
          <w:lang w:val="lt-LT"/>
        </w:rPr>
      </w:pPr>
      <w:r w:rsidRPr="009565AB">
        <w:rPr>
          <w:sz w:val="21"/>
          <w:szCs w:val="21"/>
          <w:lang w:val="lt-LT"/>
        </w:rPr>
        <w:tab/>
        <w:t xml:space="preserve">3.1. </w:t>
      </w:r>
      <w:r w:rsidRPr="009565AB">
        <w:rPr>
          <w:color w:val="C13B2B"/>
          <w:sz w:val="21"/>
          <w:szCs w:val="21"/>
          <w:lang w:val="lt-LT"/>
        </w:rPr>
        <w:t>[Pridedamų dokumentų pavadinimai]</w:t>
      </w:r>
      <w:r w:rsidRPr="009565AB">
        <w:rPr>
          <w:sz w:val="21"/>
          <w:szCs w:val="21"/>
          <w:lang w:val="lt-LT"/>
        </w:rPr>
        <w:t>.</w:t>
      </w:r>
    </w:p>
    <w:p w14:paraId="5BB5CE0F" w14:textId="77777777" w:rsidR="00335E7D" w:rsidRPr="009565AB" w:rsidRDefault="00161805" w:rsidP="009565AB">
      <w:pPr>
        <w:pStyle w:val="Body"/>
        <w:spacing w:line="240" w:lineRule="auto"/>
        <w:jc w:val="both"/>
        <w:rPr>
          <w:rFonts w:ascii="Times New Roman" w:eastAsia="Times New Roman" w:hAnsi="Times New Roman" w:cs="Times New Roman"/>
          <w:sz w:val="21"/>
          <w:szCs w:val="21"/>
          <w:lang w:val="lt-LT"/>
        </w:rPr>
      </w:pPr>
      <w:r w:rsidRPr="009565AB">
        <w:rPr>
          <w:rFonts w:ascii="Times New Roman" w:eastAsia="Times New Roman" w:hAnsi="Times New Roman" w:cs="Times New Roman"/>
          <w:sz w:val="21"/>
          <w:szCs w:val="21"/>
          <w:lang w:val="lt-LT"/>
        </w:rPr>
        <w:tab/>
      </w:r>
    </w:p>
    <w:p w14:paraId="68AF0CA8" w14:textId="77777777" w:rsidR="00335E7D" w:rsidRPr="009565AB" w:rsidRDefault="00161805" w:rsidP="009565AB">
      <w:pPr>
        <w:pStyle w:val="Heading"/>
        <w:rPr>
          <w:sz w:val="21"/>
          <w:szCs w:val="21"/>
          <w:lang w:val="lt-LT"/>
        </w:rPr>
      </w:pPr>
      <w:r w:rsidRPr="009565AB">
        <w:rPr>
          <w:sz w:val="21"/>
          <w:szCs w:val="21"/>
          <w:lang w:val="lt-LT"/>
        </w:rPr>
        <w:tab/>
        <w:t>ŠALIŲ JURIDINIAI ADRESAI, REKVIZITAI IR PARAŠAI</w:t>
      </w:r>
    </w:p>
    <w:p w14:paraId="1E8588DC" w14:textId="2ADC17FB" w:rsidR="00335E7D" w:rsidRPr="009565AB" w:rsidRDefault="00161805" w:rsidP="009565AB">
      <w:pPr>
        <w:pStyle w:val="Body2"/>
        <w:rPr>
          <w:b/>
          <w:bCs/>
          <w:color w:val="367DA2"/>
          <w:sz w:val="21"/>
          <w:szCs w:val="21"/>
          <w:lang w:val="lt-LT"/>
        </w:rPr>
      </w:pP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424242"/>
          <w:sz w:val="21"/>
          <w:szCs w:val="21"/>
          <w:lang w:val="lt-LT"/>
        </w:rPr>
        <w:tab/>
      </w:r>
      <w:r w:rsidRPr="009565AB">
        <w:rPr>
          <w:b/>
          <w:bCs/>
          <w:color w:val="367DA2"/>
          <w:sz w:val="21"/>
          <w:szCs w:val="21"/>
          <w:lang w:val="lt-LT"/>
        </w:rPr>
        <w:t>[PASLAUGŲ TEIKĖJAS</w:t>
      </w:r>
      <w:r w:rsidRPr="009565AB">
        <w:rPr>
          <w:b/>
          <w:bCs/>
          <w:color w:val="367DA2"/>
          <w:sz w:val="21"/>
          <w:szCs w:val="21"/>
          <w:lang w:val="lt-LT"/>
        </w:rPr>
        <w:tab/>
      </w:r>
      <w:r w:rsidRPr="009565AB">
        <w:rPr>
          <w:b/>
          <w:bCs/>
          <w:color w:val="367DA2"/>
          <w:sz w:val="21"/>
          <w:szCs w:val="21"/>
          <w:lang w:val="lt-LT"/>
        </w:rPr>
        <w:tab/>
      </w:r>
      <w:r w:rsidRPr="009565AB">
        <w:rPr>
          <w:b/>
          <w:bCs/>
          <w:color w:val="367DA2"/>
          <w:sz w:val="21"/>
          <w:szCs w:val="21"/>
          <w:lang w:val="lt-LT"/>
        </w:rPr>
        <w:tab/>
      </w:r>
      <w:r w:rsidRPr="009565AB">
        <w:rPr>
          <w:b/>
          <w:bCs/>
          <w:color w:val="367DA2"/>
          <w:sz w:val="21"/>
          <w:szCs w:val="21"/>
          <w:lang w:val="lt-LT"/>
        </w:rPr>
        <w:tab/>
        <w:t>KLIENTAS</w:t>
      </w:r>
    </w:p>
    <w:p w14:paraId="03E0351F" w14:textId="77777777" w:rsidR="00335E7D" w:rsidRPr="009565AB" w:rsidRDefault="00161805" w:rsidP="009565AB">
      <w:pPr>
        <w:pStyle w:val="Heading"/>
        <w:rPr>
          <w:color w:val="367DA2"/>
          <w:sz w:val="21"/>
          <w:szCs w:val="21"/>
          <w:lang w:val="lt-LT"/>
        </w:rPr>
      </w:pPr>
      <w:r w:rsidRPr="009565AB">
        <w:rPr>
          <w:color w:val="367DA2"/>
          <w:sz w:val="21"/>
          <w:szCs w:val="21"/>
          <w:lang w:val="lt-LT"/>
        </w:rPr>
        <w:tab/>
        <w:t>PARDAVĖJAS</w:t>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t>PIRKĖJAS</w:t>
      </w:r>
    </w:p>
    <w:p w14:paraId="4B628788" w14:textId="77777777" w:rsidR="00335E7D" w:rsidRPr="009565AB" w:rsidRDefault="00161805" w:rsidP="009565AB">
      <w:pPr>
        <w:pStyle w:val="Heading"/>
        <w:rPr>
          <w:sz w:val="21"/>
          <w:szCs w:val="21"/>
          <w:lang w:val="lt-LT"/>
        </w:rPr>
      </w:pPr>
      <w:r w:rsidRPr="009565AB">
        <w:rPr>
          <w:color w:val="367DA2"/>
          <w:sz w:val="21"/>
          <w:szCs w:val="21"/>
          <w:lang w:val="lt-LT"/>
        </w:rPr>
        <w:tab/>
        <w:t>RANGOVAS</w:t>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r>
      <w:r w:rsidRPr="009565AB">
        <w:rPr>
          <w:color w:val="367DA2"/>
          <w:sz w:val="21"/>
          <w:szCs w:val="21"/>
          <w:lang w:val="lt-LT"/>
        </w:rPr>
        <w:tab/>
        <w:t>UŽSAKOVAS]</w:t>
      </w:r>
    </w:p>
    <w:p w14:paraId="1DF638C3" w14:textId="77777777" w:rsidR="00335E7D" w:rsidRPr="009565AB" w:rsidRDefault="00161805" w:rsidP="009565AB">
      <w:pPr>
        <w:pStyle w:val="Body2"/>
        <w:rPr>
          <w:sz w:val="21"/>
          <w:szCs w:val="21"/>
          <w:lang w:val="lt-LT"/>
        </w:rPr>
      </w:pPr>
      <w:r w:rsidRPr="009565AB">
        <w:rPr>
          <w:sz w:val="21"/>
          <w:szCs w:val="21"/>
          <w:lang w:val="lt-LT"/>
        </w:rPr>
        <w:tab/>
        <w:t>__________________</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__________________</w:t>
      </w:r>
    </w:p>
    <w:p w14:paraId="09EC47D7" w14:textId="77777777" w:rsidR="00335E7D" w:rsidRPr="009565AB" w:rsidRDefault="00161805" w:rsidP="009565AB">
      <w:pPr>
        <w:pStyle w:val="Body2"/>
        <w:rPr>
          <w:sz w:val="21"/>
          <w:szCs w:val="21"/>
          <w:lang w:val="lt-LT"/>
        </w:rPr>
      </w:pPr>
      <w:r w:rsidRPr="009565AB">
        <w:rPr>
          <w:sz w:val="21"/>
          <w:szCs w:val="21"/>
          <w:lang w:val="lt-LT"/>
        </w:rPr>
        <w:tab/>
        <w:t>Adresas</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Adresas</w:t>
      </w:r>
    </w:p>
    <w:p w14:paraId="488CC305" w14:textId="77777777" w:rsidR="00335E7D" w:rsidRPr="009565AB" w:rsidRDefault="00161805" w:rsidP="009565AB">
      <w:pPr>
        <w:pStyle w:val="Body2"/>
        <w:rPr>
          <w:sz w:val="21"/>
          <w:szCs w:val="21"/>
          <w:lang w:val="lt-LT"/>
        </w:rPr>
      </w:pPr>
      <w:r w:rsidRPr="009565AB">
        <w:rPr>
          <w:sz w:val="21"/>
          <w:szCs w:val="21"/>
          <w:lang w:val="lt-LT"/>
        </w:rPr>
        <w:tab/>
        <w:t>Juridinio asmens kodas</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Juridinio asmens kodas</w:t>
      </w:r>
    </w:p>
    <w:p w14:paraId="5B226E55" w14:textId="77777777" w:rsidR="00335E7D" w:rsidRPr="009565AB" w:rsidRDefault="00161805" w:rsidP="009565AB">
      <w:pPr>
        <w:pStyle w:val="Body2"/>
        <w:rPr>
          <w:sz w:val="21"/>
          <w:szCs w:val="21"/>
          <w:lang w:val="lt-LT"/>
        </w:rPr>
      </w:pPr>
      <w:r w:rsidRPr="009565AB">
        <w:rPr>
          <w:sz w:val="21"/>
          <w:szCs w:val="21"/>
          <w:lang w:val="lt-LT"/>
        </w:rPr>
        <w:tab/>
        <w:t>PVM mokėtojo kodas</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PVM mokėtojo kodas</w:t>
      </w:r>
    </w:p>
    <w:p w14:paraId="52EF92B6" w14:textId="77777777" w:rsidR="00335E7D" w:rsidRPr="009565AB" w:rsidRDefault="00161805" w:rsidP="009565AB">
      <w:pPr>
        <w:pStyle w:val="Body2"/>
        <w:rPr>
          <w:sz w:val="21"/>
          <w:szCs w:val="21"/>
          <w:lang w:val="lt-LT"/>
        </w:rPr>
      </w:pPr>
      <w:r w:rsidRPr="009565AB">
        <w:rPr>
          <w:sz w:val="21"/>
          <w:szCs w:val="21"/>
          <w:lang w:val="lt-LT"/>
        </w:rPr>
        <w:tab/>
        <w:t>Tel.</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Tel.</w:t>
      </w:r>
    </w:p>
    <w:p w14:paraId="4BDC362B" w14:textId="77777777" w:rsidR="00335E7D" w:rsidRPr="009565AB" w:rsidRDefault="00161805" w:rsidP="009565AB">
      <w:pPr>
        <w:pStyle w:val="Body2"/>
        <w:rPr>
          <w:sz w:val="21"/>
          <w:szCs w:val="21"/>
          <w:lang w:val="lt-LT"/>
        </w:rPr>
      </w:pPr>
      <w:r w:rsidRPr="009565AB">
        <w:rPr>
          <w:sz w:val="21"/>
          <w:szCs w:val="21"/>
          <w:lang w:val="lt-LT"/>
        </w:rPr>
        <w:tab/>
        <w:t>El. p.</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El. p.</w:t>
      </w:r>
    </w:p>
    <w:p w14:paraId="5A16F898" w14:textId="77777777" w:rsidR="00335E7D" w:rsidRPr="009565AB" w:rsidRDefault="00335E7D" w:rsidP="009565AB">
      <w:pPr>
        <w:pStyle w:val="Body2"/>
        <w:rPr>
          <w:sz w:val="21"/>
          <w:szCs w:val="21"/>
          <w:lang w:val="lt-LT"/>
        </w:rPr>
      </w:pPr>
    </w:p>
    <w:p w14:paraId="3E4BCB6A" w14:textId="667CD326" w:rsidR="00335E7D" w:rsidRPr="009565AB" w:rsidRDefault="00161805" w:rsidP="009565AB">
      <w:pPr>
        <w:pStyle w:val="Body2"/>
        <w:rPr>
          <w:sz w:val="21"/>
          <w:szCs w:val="21"/>
          <w:lang w:val="lt-LT"/>
        </w:rPr>
      </w:pPr>
      <w:r w:rsidRPr="009565AB">
        <w:rPr>
          <w:sz w:val="21"/>
          <w:szCs w:val="21"/>
          <w:lang w:val="lt-LT"/>
        </w:rPr>
        <w:tab/>
        <w:t>Atstovo pareigos</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0000350D">
        <w:rPr>
          <w:sz w:val="21"/>
          <w:szCs w:val="21"/>
          <w:lang w:val="lt-LT"/>
        </w:rPr>
        <w:tab/>
      </w:r>
      <w:bookmarkStart w:id="0" w:name="_GoBack"/>
      <w:bookmarkEnd w:id="0"/>
      <w:r w:rsidRPr="009565AB">
        <w:rPr>
          <w:sz w:val="21"/>
          <w:szCs w:val="21"/>
          <w:lang w:val="lt-LT"/>
        </w:rPr>
        <w:t>Atstovas pareigos</w:t>
      </w:r>
    </w:p>
    <w:p w14:paraId="7CC7866F" w14:textId="77777777" w:rsidR="00335E7D" w:rsidRPr="009565AB" w:rsidRDefault="00161805" w:rsidP="009565AB">
      <w:pPr>
        <w:pStyle w:val="Body2"/>
        <w:rPr>
          <w:sz w:val="21"/>
          <w:szCs w:val="21"/>
          <w:lang w:val="lt-LT"/>
        </w:rPr>
      </w:pPr>
      <w:r w:rsidRPr="009565AB">
        <w:rPr>
          <w:sz w:val="21"/>
          <w:szCs w:val="21"/>
          <w:lang w:val="lt-LT"/>
        </w:rPr>
        <w:tab/>
        <w:t>Vardas, pavardė</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Vardas, pavardė</w:t>
      </w:r>
    </w:p>
    <w:p w14:paraId="0D7D43DE" w14:textId="77777777" w:rsidR="00335E7D" w:rsidRPr="009565AB" w:rsidRDefault="00335E7D" w:rsidP="009565AB">
      <w:pPr>
        <w:pStyle w:val="Body2"/>
        <w:rPr>
          <w:sz w:val="21"/>
          <w:szCs w:val="21"/>
          <w:lang w:val="lt-LT"/>
        </w:rPr>
      </w:pPr>
    </w:p>
    <w:p w14:paraId="19A152B9" w14:textId="77777777" w:rsidR="00335E7D" w:rsidRPr="009565AB" w:rsidRDefault="00161805" w:rsidP="009565AB">
      <w:pPr>
        <w:pStyle w:val="Body2"/>
        <w:rPr>
          <w:sz w:val="21"/>
          <w:szCs w:val="21"/>
          <w:lang w:val="lt-LT"/>
        </w:rPr>
      </w:pPr>
      <w:r w:rsidRPr="009565AB">
        <w:rPr>
          <w:sz w:val="21"/>
          <w:szCs w:val="21"/>
          <w:lang w:val="lt-LT"/>
        </w:rPr>
        <w:tab/>
        <w:t>______________</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t>______________</w:t>
      </w:r>
    </w:p>
    <w:p w14:paraId="5CEF4A16" w14:textId="77777777" w:rsidR="00335E7D" w:rsidRPr="009565AB" w:rsidRDefault="00161805" w:rsidP="009565AB">
      <w:pPr>
        <w:pStyle w:val="Body2"/>
        <w:rPr>
          <w:sz w:val="21"/>
          <w:szCs w:val="21"/>
          <w:lang w:val="lt-LT"/>
        </w:rPr>
      </w:pPr>
      <w:r w:rsidRPr="009565AB">
        <w:rPr>
          <w:sz w:val="21"/>
          <w:szCs w:val="21"/>
          <w:lang w:val="lt-LT"/>
        </w:rPr>
        <w:tab/>
      </w:r>
      <w:r w:rsidRPr="009565AB">
        <w:rPr>
          <w:i/>
          <w:iCs/>
          <w:sz w:val="21"/>
          <w:szCs w:val="21"/>
          <w:lang w:val="lt-LT"/>
        </w:rPr>
        <w:t>(parašas)</w:t>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sz w:val="21"/>
          <w:szCs w:val="21"/>
          <w:lang w:val="lt-LT"/>
        </w:rPr>
        <w:tab/>
      </w:r>
      <w:r w:rsidRPr="009565AB">
        <w:rPr>
          <w:i/>
          <w:iCs/>
          <w:sz w:val="21"/>
          <w:szCs w:val="21"/>
          <w:lang w:val="lt-LT"/>
        </w:rPr>
        <w:t>(parašas)</w:t>
      </w:r>
    </w:p>
    <w:sectPr w:rsidR="00335E7D" w:rsidRPr="009565AB">
      <w:headerReference w:type="default" r:id="rId6"/>
      <w:footerReference w:type="default" r:id="rId7"/>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E675" w14:textId="77777777" w:rsidR="00750E7B" w:rsidRDefault="00750E7B">
      <w:r>
        <w:separator/>
      </w:r>
    </w:p>
  </w:endnote>
  <w:endnote w:type="continuationSeparator" w:id="0">
    <w:p w14:paraId="35244CBB" w14:textId="77777777" w:rsidR="00750E7B" w:rsidRDefault="007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00000003" w:usb1="00000000" w:usb2="00000002" w:usb3="00000000" w:csb0="0000009B" w:csb1="00000000"/>
  </w:font>
  <w:font w:name="Helvetica Neue Light">
    <w:panose1 w:val="02000403000000020004"/>
    <w:charset w:val="00"/>
    <w:family w:val="roman"/>
    <w:pitch w:val="default"/>
  </w:font>
  <w:font w:name="Helvetica Neue UltraLight">
    <w:altName w:val="Franklin Gothic Medium Cond"/>
    <w:panose1 w:val="02000206000000020004"/>
    <w:charset w:val="00"/>
    <w:family w:val="auto"/>
    <w:pitch w:val="variable"/>
    <w:sig w:usb0="00000003" w:usb1="00000000"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1D04" w14:textId="77777777" w:rsidR="00335E7D" w:rsidRDefault="00161805">
    <w:pPr>
      <w:pStyle w:val="HeaderFooter"/>
      <w:tabs>
        <w:tab w:val="clear" w:pos="9020"/>
        <w:tab w:val="center" w:pos="4750"/>
        <w:tab w:val="right" w:pos="9500"/>
      </w:tabs>
    </w:pPr>
    <w:r>
      <w:rPr>
        <w:rFonts w:ascii="Times New Roman" w:hAnsi="Times New Roman"/>
        <w:sz w:val="18"/>
        <w:szCs w:val="18"/>
      </w:rPr>
      <w:t>Atnaujinta 2019-10-01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hAnsi="Times New Roman"/>
        <w:sz w:val="18"/>
        <w:szCs w:val="18"/>
      </w:rPr>
      <w:t xml:space="preserve">Puslapis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iš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FB52" w14:textId="77777777" w:rsidR="00750E7B" w:rsidRDefault="00750E7B">
      <w:r>
        <w:separator/>
      </w:r>
    </w:p>
  </w:footnote>
  <w:footnote w:type="continuationSeparator" w:id="0">
    <w:p w14:paraId="4628641B" w14:textId="77777777" w:rsidR="00750E7B" w:rsidRDefault="0075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AF21" w14:textId="77777777" w:rsidR="00335E7D" w:rsidRDefault="00161805">
    <w:r>
      <w:rPr>
        <w:noProof/>
      </w:rPr>
      <mc:AlternateContent>
        <mc:Choice Requires="wps">
          <w:drawing>
            <wp:anchor distT="152400" distB="152400" distL="152400" distR="152400" simplePos="0" relativeHeight="251658240" behindDoc="1" locked="0" layoutInCell="1" allowOverlap="1" wp14:anchorId="00239367" wp14:editId="6FDA828C">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25400" cap="flat">
                        <a:solidFill>
                          <a:srgbClr val="535F65"/>
                        </a:solidFill>
                        <a:prstDash val="solid"/>
                        <a:miter lim="400000"/>
                      </a:ln>
                      <a:effectLst/>
                    </wps:spPr>
                    <wps:bodyPr/>
                  </wps:wsp>
                </a:graphicData>
              </a:graphic>
            </wp:anchor>
          </w:drawing>
        </mc:Choice>
        <mc:Fallback>
          <w:pict>
            <v:line id="_x0000_s1026"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535F65"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7D"/>
    <w:rsid w:val="0000350D"/>
    <w:rsid w:val="00161805"/>
    <w:rsid w:val="00335E7D"/>
    <w:rsid w:val="00750E7B"/>
    <w:rsid w:val="0095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67C7"/>
  <w15:docId w15:val="{DEFAC0D8-E905-5440-94F9-7B682382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14:textOutline w14:w="0" w14:cap="flat" w14:cmpd="sng" w14:algn="ctr">
        <w14:noFill/>
        <w14:prstDash w14:val="solid"/>
        <w14:bevel/>
      </w14:textOutline>
    </w:rPr>
  </w:style>
  <w:style w:type="paragraph" w:customStyle="1" w:styleId="Heading">
    <w:name w:val="Heading"/>
    <w:next w:val="Body2"/>
    <w:pPr>
      <w:outlineLvl w:val="1"/>
    </w:pPr>
    <w:rPr>
      <w:rFonts w:cs="Arial Unicode MS"/>
      <w:b/>
      <w:bCs/>
      <w:caps/>
      <w:color w:val="444444"/>
      <w:spacing w:val="4"/>
      <w:sz w:val="22"/>
      <w:szCs w:val="22"/>
      <w14:textOutline w14:w="0" w14:cap="flat" w14:cmpd="sng" w14:algn="ctr">
        <w14:noFill/>
        <w14:prstDash w14:val="solid"/>
        <w14:bevel/>
      </w14:textOutline>
    </w:rPr>
  </w:style>
  <w:style w:type="paragraph" w:customStyle="1" w:styleId="Body2">
    <w:name w:val="Body 2"/>
    <w:pPr>
      <w:suppressAutoHyphens/>
      <w:spacing w:after="40"/>
      <w:jc w:val="both"/>
    </w:pPr>
    <w:rPr>
      <w:rFonts w:cs="Arial Unicode MS"/>
      <w:color w:val="000000"/>
      <w:sz w:val="22"/>
      <w:szCs w:val="22"/>
      <w14:textOutline w14:w="0" w14:cap="flat" w14:cmpd="sng" w14:algn="ctr">
        <w14:noFill/>
        <w14:prstDash w14:val="solid"/>
        <w14:bevel/>
      </w14:textOutline>
    </w:rPr>
  </w:style>
  <w:style w:type="paragraph" w:customStyle="1" w:styleId="Body">
    <w:name w:val="Body"/>
    <w:pPr>
      <w:spacing w:line="312"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Regvyta Gelumbauskiene</cp:lastModifiedBy>
  <cp:revision>3</cp:revision>
  <dcterms:created xsi:type="dcterms:W3CDTF">2019-10-02T12:37:00Z</dcterms:created>
  <dcterms:modified xsi:type="dcterms:W3CDTF">2019-10-02T13:03:00Z</dcterms:modified>
</cp:coreProperties>
</file>