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37CB" w14:textId="7151BD79" w:rsidR="00473483" w:rsidRPr="003A11C3" w:rsidRDefault="00AB3E75" w:rsidP="003A11C3">
      <w:pPr>
        <w:spacing w:after="0" w:line="240" w:lineRule="auto"/>
        <w:jc w:val="center"/>
        <w:rPr>
          <w:rFonts w:ascii="Avenir Book" w:hAnsi="Avenir Book" w:cs="Times New Roman"/>
          <w:color w:val="1F4E79" w:themeColor="accent1" w:themeShade="80"/>
        </w:rPr>
      </w:pPr>
      <w:r w:rsidRPr="003A11C3">
        <w:rPr>
          <w:rFonts w:ascii="Avenir Book" w:hAnsi="Avenir Book" w:cs="Times New Roman"/>
          <w:b/>
          <w:color w:val="1F4E79" w:themeColor="accent1" w:themeShade="80"/>
        </w:rPr>
        <w:t>ECOCOST::VYKDYMAS PAGRINDINIAI FUNKCIONALUMAI</w:t>
      </w:r>
    </w:p>
    <w:tbl>
      <w:tblPr>
        <w:tblW w:w="14601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765"/>
      </w:tblGrid>
      <w:tr w:rsidR="00473483" w:rsidRPr="003A11C3" w14:paraId="47F8BD2B" w14:textId="77777777" w:rsidTr="006751DF">
        <w:trPr>
          <w:trHeight w:val="2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DE3A25" w14:textId="77777777" w:rsidR="00473483" w:rsidRPr="003A11C3" w:rsidRDefault="00473483" w:rsidP="003A11C3">
            <w:pPr>
              <w:spacing w:line="240" w:lineRule="auto"/>
              <w:jc w:val="center"/>
              <w:rPr>
                <w:rFonts w:ascii="Avenir Book" w:hAnsi="Avenir Book" w:cs="Times New Roman"/>
                <w:b/>
              </w:rPr>
            </w:pPr>
            <w:r w:rsidRPr="003A11C3">
              <w:rPr>
                <w:rFonts w:ascii="Avenir Book" w:hAnsi="Avenir Book" w:cs="Times New Roman"/>
                <w:b/>
              </w:rPr>
              <w:t>Nr.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5749" w14:textId="77777777" w:rsidR="00473483" w:rsidRPr="003A11C3" w:rsidRDefault="00473483" w:rsidP="003A11C3">
            <w:pPr>
              <w:spacing w:line="240" w:lineRule="auto"/>
              <w:jc w:val="center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  <w:b/>
              </w:rPr>
              <w:t>Funkcionalumas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66E0D" w14:textId="77777777" w:rsidR="00473483" w:rsidRPr="003A11C3" w:rsidRDefault="00473483" w:rsidP="003A11C3">
            <w:pPr>
              <w:spacing w:line="240" w:lineRule="auto"/>
              <w:jc w:val="center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  <w:b/>
              </w:rPr>
              <w:t>Funkcionalumo aprašymas</w:t>
            </w:r>
          </w:p>
        </w:tc>
      </w:tr>
      <w:tr w:rsidR="00BF42BC" w:rsidRPr="003A11C3" w14:paraId="58A2F622" w14:textId="77777777" w:rsidTr="006751DF">
        <w:trPr>
          <w:trHeight w:val="28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DE94C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D7CE" w14:textId="77777777" w:rsidR="00BF42BC" w:rsidRPr="003A11C3" w:rsidRDefault="00BF42BC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Elektroninė byla</w:t>
            </w:r>
          </w:p>
        </w:tc>
        <w:tc>
          <w:tcPr>
            <w:tcW w:w="11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83B2" w14:textId="4084B487" w:rsidR="00BF42BC" w:rsidRPr="003A11C3" w:rsidRDefault="00BF42BC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realizuota galimybė formuoti elektroninę pirkimo bylą, kurioje yra saugomi elektroniniai dokumentai (susiję su viešojo pirkimo procedūrų vykdymu). Elektroninė byla yra suskirstyta į aplankus:</w:t>
            </w:r>
          </w:p>
          <w:p w14:paraId="551C90DC" w14:textId="7D52CACD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pirkimų planas;</w:t>
            </w:r>
          </w:p>
          <w:p w14:paraId="1EA7030E" w14:textId="1236A31F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dokumentai;</w:t>
            </w:r>
          </w:p>
          <w:p w14:paraId="082CFD31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protokolai;</w:t>
            </w:r>
          </w:p>
          <w:p w14:paraId="40F9F0C1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skelbimai;</w:t>
            </w:r>
          </w:p>
          <w:p w14:paraId="4F95FF8B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pasiūlymai;</w:t>
            </w:r>
          </w:p>
          <w:p w14:paraId="487952C2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susirašinėjimas;</w:t>
            </w:r>
          </w:p>
          <w:p w14:paraId="7168BF74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pretenzijos sutartys;</w:t>
            </w:r>
          </w:p>
          <w:p w14:paraId="246A51E1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sutartys.</w:t>
            </w:r>
          </w:p>
          <w:p w14:paraId="1DD3E7E0" w14:textId="77777777" w:rsidR="00BF42BC" w:rsidRPr="003A11C3" w:rsidRDefault="00BF42BC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įkelti į konkretaus pirkimo elektroninę bylą įvairių</w:t>
            </w:r>
            <w:r w:rsidRPr="003A11C3">
              <w:rPr>
                <w:rFonts w:ascii="Avenir Book" w:hAnsi="Avenir Book" w:cs="Times New Roman"/>
                <w:i/>
              </w:rPr>
              <w:t xml:space="preserve"> </w:t>
            </w:r>
            <w:r w:rsidRPr="003A11C3">
              <w:rPr>
                <w:rFonts w:ascii="Avenir Book" w:hAnsi="Avenir Book" w:cs="Times New Roman"/>
              </w:rPr>
              <w:t>formatų dokumentus į tam skirtus aplankus bei:</w:t>
            </w:r>
          </w:p>
          <w:p w14:paraId="65734C9F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pateikti dokumentą derinimui ir pasirašymui pagal nustatytą dokumentų derinimo schemą;</w:t>
            </w:r>
          </w:p>
          <w:p w14:paraId="134F5E36" w14:textId="36014B6E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peržiūrėti derinimo metu atsiradusius dokumentų pokyčius juos suskirstant į dokumentų versijas (kai dokumentas derinamas </w:t>
            </w:r>
            <w:r w:rsidRPr="003A11C3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3A11C3">
              <w:rPr>
                <w:rFonts w:ascii="Avenir Book" w:hAnsi="Avenir Book"/>
                <w:i/>
                <w:sz w:val="22"/>
                <w:szCs w:val="22"/>
              </w:rPr>
              <w:t>doc</w:t>
            </w:r>
            <w:r w:rsidR="00BF626A" w:rsidRPr="003A11C3">
              <w:rPr>
                <w:rFonts w:ascii="Avenir Book" w:hAnsi="Avenir Book"/>
                <w:i/>
                <w:sz w:val="22"/>
                <w:szCs w:val="22"/>
              </w:rPr>
              <w:t>x</w:t>
            </w:r>
            <w:proofErr w:type="spellEnd"/>
            <w:r w:rsidRPr="003A11C3">
              <w:rPr>
                <w:rFonts w:ascii="Avenir Book" w:hAnsi="Avenir Book"/>
                <w:sz w:val="22"/>
                <w:szCs w:val="22"/>
              </w:rPr>
              <w:t xml:space="preserve"> formatu);</w:t>
            </w:r>
          </w:p>
          <w:p w14:paraId="66DDE70D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pateikti komentarus dokumentui per sistemą;</w:t>
            </w:r>
          </w:p>
          <w:p w14:paraId="69F5C8B8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uždėti dokumento suderinimo žymą;</w:t>
            </w:r>
          </w:p>
          <w:p w14:paraId="1522235F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pasirašyti dokumentą el. parašu;</w:t>
            </w:r>
          </w:p>
          <w:p w14:paraId="59B3B5E6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atmesti dokumentą;</w:t>
            </w:r>
          </w:p>
          <w:p w14:paraId="5E560FD8" w14:textId="77777777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peržiūrėti dokumento derinimo eigą;</w:t>
            </w:r>
          </w:p>
          <w:p w14:paraId="5A85C352" w14:textId="26AAC2C3" w:rsidR="00BF42BC" w:rsidRPr="003A11C3" w:rsidRDefault="00BF42BC" w:rsidP="003A11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atsisiųsti visus pasirašytus ir patvirtintus dokumentus el. byloje </w:t>
            </w:r>
            <w:r w:rsidRPr="003A11C3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3A11C3">
              <w:rPr>
                <w:rFonts w:ascii="Avenir Book" w:hAnsi="Avenir Book"/>
                <w:i/>
                <w:sz w:val="22"/>
                <w:szCs w:val="22"/>
              </w:rPr>
              <w:t>zip</w:t>
            </w:r>
            <w:proofErr w:type="spellEnd"/>
            <w:r w:rsidRPr="003A11C3">
              <w:rPr>
                <w:rFonts w:ascii="Avenir Book" w:hAnsi="Avenir Book"/>
                <w:sz w:val="22"/>
                <w:szCs w:val="22"/>
              </w:rPr>
              <w:t xml:space="preserve"> formatu.</w:t>
            </w:r>
          </w:p>
        </w:tc>
      </w:tr>
      <w:tr w:rsidR="00BF42BC" w:rsidRPr="003A11C3" w14:paraId="77099664" w14:textId="77777777" w:rsidTr="006751DF">
        <w:trPr>
          <w:trHeight w:val="88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4BEB" w14:textId="77777777" w:rsidR="00BF42BC" w:rsidRPr="003A11C3" w:rsidRDefault="00BF42BC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60D9" w14:textId="77777777" w:rsidR="00BF42BC" w:rsidRPr="003A11C3" w:rsidRDefault="00BF42BC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8079" w14:textId="4015EE78" w:rsidR="00BF42BC" w:rsidRPr="003A11C3" w:rsidRDefault="00BF42BC" w:rsidP="003A11C3">
            <w:pPr>
              <w:pStyle w:val="ListParagraph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3483" w:rsidRPr="003A11C3" w14:paraId="4D492A1B" w14:textId="77777777" w:rsidTr="006751DF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84DF" w14:textId="77777777" w:rsidR="00473483" w:rsidRPr="003A11C3" w:rsidRDefault="00473483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334F" w14:textId="06BABCFD" w:rsidR="00473483" w:rsidRPr="003A11C3" w:rsidRDefault="00473483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Dokumentų derinimas</w:t>
            </w:r>
            <w:r w:rsidR="001D0D3C" w:rsidRPr="003A11C3">
              <w:rPr>
                <w:rFonts w:ascii="Avenir Book" w:hAnsi="Avenir Book" w:cs="Times New Roman"/>
              </w:rPr>
              <w:t>/pasirašy</w:t>
            </w:r>
            <w:r w:rsidR="001D0D3C" w:rsidRPr="003A11C3">
              <w:rPr>
                <w:rFonts w:ascii="Avenir Book" w:hAnsi="Avenir Book" w:cs="Times New Roman"/>
              </w:rPr>
              <w:lastRenderedPageBreak/>
              <w:t>mas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E1C6" w14:textId="40BABE1F" w:rsidR="00BF42BC" w:rsidRPr="003A11C3" w:rsidRDefault="00BF42BC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lastRenderedPageBreak/>
              <w:t>Sistemoje yra du duomenų/dokumentų derinimo tipai: pagal seką arba lygiagretus.</w:t>
            </w:r>
          </w:p>
          <w:p w14:paraId="24EFA96D" w14:textId="2BD1572F" w:rsidR="00BF42BC" w:rsidRPr="003A11C3" w:rsidRDefault="00BF42BC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Sistemoje yra galimybė sukurti neribotą derinimo schemų skaičių pirkimų plano, pirkimo inicijavimo pažymos, pirkimo </w:t>
            </w:r>
            <w:r w:rsidRPr="003A11C3">
              <w:rPr>
                <w:rFonts w:ascii="Avenir Book" w:hAnsi="Avenir Book" w:cs="Times New Roman"/>
              </w:rPr>
              <w:lastRenderedPageBreak/>
              <w:t>dokumentų, protokolų kt. procesų derinimui.</w:t>
            </w:r>
          </w:p>
          <w:p w14:paraId="15B92D5F" w14:textId="10F5B92B" w:rsidR="00473483" w:rsidRPr="003A11C3" w:rsidRDefault="00473483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Derinimo/pasirašymo </w:t>
            </w:r>
            <w:r w:rsidR="00BF42BC" w:rsidRPr="003A11C3">
              <w:rPr>
                <w:rFonts w:ascii="Avenir Book" w:hAnsi="Avenir Book" w:cs="Times New Roman"/>
              </w:rPr>
              <w:t xml:space="preserve">proceso </w:t>
            </w:r>
            <w:r w:rsidRPr="003A11C3">
              <w:rPr>
                <w:rFonts w:ascii="Avenir Book" w:hAnsi="Avenir Book" w:cs="Times New Roman"/>
              </w:rPr>
              <w:t xml:space="preserve">dalyviai nustatomi pasirenkant konkrečius darbuotojus iš sąrašo arba nustatant, kad dalyviai – </w:t>
            </w:r>
            <w:r w:rsidR="00BF42BC" w:rsidRPr="003A11C3">
              <w:rPr>
                <w:rFonts w:ascii="Avenir Book" w:hAnsi="Avenir Book" w:cs="Times New Roman"/>
              </w:rPr>
              <w:t xml:space="preserve">pirkimui </w:t>
            </w:r>
            <w:r w:rsidRPr="003A11C3">
              <w:rPr>
                <w:rFonts w:ascii="Avenir Book" w:hAnsi="Avenir Book" w:cs="Times New Roman"/>
              </w:rPr>
              <w:t>pri</w:t>
            </w:r>
            <w:r w:rsidR="001D0D3C" w:rsidRPr="003A11C3">
              <w:rPr>
                <w:rFonts w:ascii="Avenir Book" w:hAnsi="Avenir Book" w:cs="Times New Roman"/>
              </w:rPr>
              <w:t>skirta viešojo pirkimo komisija.</w:t>
            </w:r>
          </w:p>
          <w:p w14:paraId="08C7311D" w14:textId="77777777" w:rsidR="00A42247" w:rsidRPr="003A11C3" w:rsidRDefault="00473483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Derinamo ir pasirašymo procesas nutraukiamas, kai nors vienas iš derinimo/pasirašymo dalyvių atmeta dokumentą. Šiuo atveju dokumento statusas </w:t>
            </w:r>
            <w:r w:rsidR="001D0D3C" w:rsidRPr="003A11C3">
              <w:rPr>
                <w:rFonts w:ascii="Avenir Book" w:hAnsi="Avenir Book" w:cs="Times New Roman"/>
              </w:rPr>
              <w:t>yra</w:t>
            </w:r>
            <w:r w:rsidRPr="003A11C3">
              <w:rPr>
                <w:rFonts w:ascii="Avenir Book" w:hAnsi="Avenir Book" w:cs="Times New Roman"/>
              </w:rPr>
              <w:t xml:space="preserve"> “atmestas” ir dokumento rengėjas </w:t>
            </w:r>
            <w:r w:rsidR="006F5788" w:rsidRPr="003A11C3">
              <w:rPr>
                <w:rFonts w:ascii="Avenir Book" w:hAnsi="Avenir Book" w:cs="Times New Roman"/>
              </w:rPr>
              <w:t>gali pakoregavęs duomenis/dokumentus</w:t>
            </w:r>
            <w:r w:rsidR="001D0D3C" w:rsidRPr="003A11C3">
              <w:rPr>
                <w:rFonts w:ascii="Avenir Book" w:hAnsi="Avenir Book" w:cs="Times New Roman"/>
              </w:rPr>
              <w:t xml:space="preserve"> </w:t>
            </w:r>
            <w:r w:rsidRPr="003A11C3">
              <w:rPr>
                <w:rFonts w:ascii="Avenir Book" w:hAnsi="Avenir Book" w:cs="Times New Roman"/>
              </w:rPr>
              <w:t>vėl teikti derinti/pasirašyti.</w:t>
            </w:r>
          </w:p>
          <w:p w14:paraId="7DD754D8" w14:textId="77777777" w:rsidR="00BF42BC" w:rsidRPr="003A11C3" w:rsidRDefault="00BF42BC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Aktyvus derintojas turi galimybę suderinti be pastabos, suderinti su pastaba, atmesti derinimą, perduoti kitam derintojui, įtraukti papildomą derintoją.</w:t>
            </w:r>
          </w:p>
          <w:p w14:paraId="7C0E57BF" w14:textId="687FC657" w:rsidR="00BF42BC" w:rsidRPr="003A11C3" w:rsidRDefault="00BF42BC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įdiegtas elektroninis parašas. Ant suderintų dokumentų yra dedamos derinimo žymos (vartotojo vardas, pavardė, pareigos, suderinimo data, organizacija).</w:t>
            </w:r>
          </w:p>
        </w:tc>
      </w:tr>
      <w:tr w:rsidR="00243EC6" w:rsidRPr="003A11C3" w14:paraId="5BE20E4F" w14:textId="77777777" w:rsidTr="006751DF">
        <w:trPr>
          <w:trHeight w:val="1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1210F" w14:textId="77777777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E85B" w14:textId="1183245D" w:rsidR="00243EC6" w:rsidRPr="003A11C3" w:rsidRDefault="00243EC6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Pirkimų statusai</w:t>
            </w:r>
            <w:r w:rsidR="00C41FAD" w:rsidRPr="003A11C3">
              <w:rPr>
                <w:rFonts w:ascii="Avenir Book" w:hAnsi="Avenir Book" w:cs="Times New Roman"/>
              </w:rPr>
              <w:t>, informacijos paieška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D5D6" w14:textId="69DFE501" w:rsidR="00243EC6" w:rsidRPr="003A11C3" w:rsidRDefault="00243EC6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sekti vykdomų pirkimų statusus, pirkimus suskirstant pagal statuso būseną:</w:t>
            </w:r>
          </w:p>
          <w:p w14:paraId="47232013" w14:textId="77777777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Inicijavimas;</w:t>
            </w:r>
          </w:p>
          <w:p w14:paraId="29924E9F" w14:textId="77777777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dokumentų rengimas;</w:t>
            </w:r>
          </w:p>
          <w:p w14:paraId="6CDEFBCE" w14:textId="77777777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Pasiūlymų gavimas;</w:t>
            </w:r>
          </w:p>
          <w:p w14:paraId="28669E80" w14:textId="77777777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Pasiūlymų vertinimas;</w:t>
            </w:r>
          </w:p>
          <w:p w14:paraId="4AD5B9DB" w14:textId="599050F4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Baigimas (nustatyta laimėtojo eilė, bet nesuėję apskundimo terminai).</w:t>
            </w:r>
          </w:p>
          <w:p w14:paraId="107E7F47" w14:textId="763372CA" w:rsidR="00243EC6" w:rsidRPr="003A11C3" w:rsidRDefault="00243EC6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Pirkimo statusas keičiasi automatiškai, priklausomai nuo pirkimo proceso etapo.</w:t>
            </w:r>
          </w:p>
          <w:p w14:paraId="47736902" w14:textId="16D6A48F" w:rsidR="00243EC6" w:rsidRPr="003A11C3" w:rsidRDefault="00243EC6" w:rsidP="003A11C3">
            <w:pP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 w:cs="Times New Roman"/>
              </w:rPr>
              <w:t>Sistemoje vykdomi pirkimai yra rodomi viename lange, kiekvieną pirkimą atvaizduojant atskiroje kortelėje su pagrindiniais duomenimis apie pirkimą pagal statusus “</w:t>
            </w:r>
            <w:proofErr w:type="spellStart"/>
            <w:r w:rsidRPr="003A11C3">
              <w:rPr>
                <w:rFonts w:ascii="Avenir Book" w:hAnsi="Avenir Book" w:cs="Times New Roman"/>
              </w:rPr>
              <w:t>Kanban</w:t>
            </w:r>
            <w:proofErr w:type="spellEnd"/>
            <w:r w:rsidRPr="003A11C3">
              <w:rPr>
                <w:rFonts w:ascii="Avenir Book" w:hAnsi="Avenir Book" w:cs="Times New Roman"/>
              </w:rPr>
              <w:t xml:space="preserve">” lentos principu. </w:t>
            </w:r>
          </w:p>
          <w:p w14:paraId="36073217" w14:textId="0534E5A6" w:rsidR="00243EC6" w:rsidRPr="003A11C3" w:rsidRDefault="00243EC6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 xml:space="preserve">Vykdomi pirkimai gali būti matomi ir sąrašu, nurodant pirkimo būsenos kaitos datas. Vykdomų pirkimų sąrašą galima išsieksportuoti </w:t>
            </w:r>
            <w:r w:rsidR="00BF626A" w:rsidRPr="003A11C3">
              <w:rPr>
                <w:rFonts w:ascii="Avenir Book" w:hAnsi="Avenir Book"/>
              </w:rPr>
              <w:t xml:space="preserve"> </w:t>
            </w:r>
            <w:r w:rsidR="00BF626A" w:rsidRPr="003A11C3">
              <w:rPr>
                <w:rFonts w:ascii="Avenir Book" w:hAnsi="Avenir Book"/>
                <w:lang w:val="en-US"/>
              </w:rPr>
              <w:t>*</w:t>
            </w:r>
            <w:proofErr w:type="spellStart"/>
            <w:r w:rsidR="00BF626A" w:rsidRPr="003A11C3">
              <w:rPr>
                <w:rFonts w:ascii="Avenir Book" w:hAnsi="Avenir Book"/>
              </w:rPr>
              <w:t>xlsx</w:t>
            </w:r>
            <w:proofErr w:type="spellEnd"/>
            <w:r w:rsidRPr="003A11C3">
              <w:rPr>
                <w:rFonts w:ascii="Avenir Book" w:hAnsi="Avenir Book"/>
              </w:rPr>
              <w:t xml:space="preserve"> formatu.</w:t>
            </w:r>
          </w:p>
          <w:p w14:paraId="491AE73C" w14:textId="77777777" w:rsidR="0088718E" w:rsidRPr="003A11C3" w:rsidRDefault="0088718E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 xml:space="preserve">Pirkimų statusą Sistemoje galima stebėti pirkimo procedūros arba pirkimo dalies lygiu (pirkimą vykdant dalimis yra </w:t>
            </w:r>
            <w:r w:rsidRPr="003A11C3">
              <w:rPr>
                <w:rFonts w:ascii="Avenir Book" w:hAnsi="Avenir Book"/>
              </w:rPr>
              <w:lastRenderedPageBreak/>
              <w:t>galimi skirtingi pasiūlymų vertinimo greičiai ir atskirų pirkimo dalių stabdymas).</w:t>
            </w:r>
          </w:p>
          <w:p w14:paraId="4AA62763" w14:textId="77777777" w:rsidR="00C41FAD" w:rsidRPr="003A11C3" w:rsidRDefault="00C41FAD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Sistemoje yra galimybė ieškoti informacijos pagal šiuos kriterijus:</w:t>
            </w:r>
          </w:p>
          <w:p w14:paraId="67BF9E69" w14:textId="595AC5E7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Iniciatoriaus vardą, pavardę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63288977" w14:textId="0A671C64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Iniciatoriaus skyrių, departamentą, organizaciją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30572B9A" w14:textId="30B8EA44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Vykdytojo vardą, pavardę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7E7652B9" w14:textId="4100068C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Vykdytojo skyrių, departamentą, organizaciją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429EFEE6" w14:textId="39080C84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numerį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5B0B237F" w14:textId="04D4EDC3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poreikio CVP IS numerį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21267EB2" w14:textId="77B20217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procedūros CVP IS numerį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36ABD8EA" w14:textId="03072BAA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tipą: paslaugos, prekės, darbai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5C89C8F2" w14:textId="4522BD3F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būdo kategoriją: mažos vertės pirkimai, supaprastinti pirkimai, tarptautiniai pirkimai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54A8F8D3" w14:textId="60C30556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būdą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136885C2" w14:textId="34B090DB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statusą: nepradėtas, vykdomas, baigtas, neįvykęs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354F7E76" w14:textId="74B1E883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Pasiūlymų vertinimo kriterijų: kaina, kainos/kokybės santykis, sąnaudos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38799FCF" w14:textId="6807A13C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proofErr w:type="spellStart"/>
            <w:r w:rsidRPr="003A11C3">
              <w:rPr>
                <w:rFonts w:ascii="Avenir Book" w:hAnsi="Avenir Book"/>
                <w:sz w:val="22"/>
                <w:szCs w:val="22"/>
              </w:rPr>
              <w:t>Spec.reglamentavimą</w:t>
            </w:r>
            <w:proofErr w:type="spellEnd"/>
            <w:r w:rsidRPr="003A11C3">
              <w:rPr>
                <w:rFonts w:ascii="Avenir Book" w:hAnsi="Avenir Book"/>
                <w:sz w:val="22"/>
                <w:szCs w:val="22"/>
              </w:rPr>
              <w:t xml:space="preserve">: 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s</w:t>
            </w:r>
            <w:r w:rsidRPr="003A11C3">
              <w:rPr>
                <w:rFonts w:ascii="Avenir Book" w:hAnsi="Avenir Book"/>
                <w:sz w:val="22"/>
                <w:szCs w:val="22"/>
              </w:rPr>
              <w:t>ocialinis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66D9FDAF" w14:textId="07C169C5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Centralizavimo tipą: centralizuotas, decentralizuotas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0F7C93F8" w14:textId="77777777" w:rsidR="00C41FAD" w:rsidRPr="003A11C3" w:rsidRDefault="00C41FAD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BVPŽ kodą/BVPŽ grupę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416F0A11" w14:textId="50903B80" w:rsidR="00BF626A" w:rsidRPr="003A11C3" w:rsidRDefault="00BF626A" w:rsidP="003A11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Kt.</w:t>
            </w:r>
          </w:p>
        </w:tc>
      </w:tr>
      <w:tr w:rsidR="00243EC6" w:rsidRPr="003A11C3" w14:paraId="084C1D9D" w14:textId="77777777" w:rsidTr="006751DF">
        <w:trPr>
          <w:trHeight w:val="52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844" w14:textId="27318C07" w:rsidR="00243EC6" w:rsidRPr="003A11C3" w:rsidRDefault="00243EC6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8AD5" w14:textId="77777777" w:rsidR="00243EC6" w:rsidRPr="003A11C3" w:rsidRDefault="00243EC6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44DA" w14:textId="51126C68" w:rsidR="00243EC6" w:rsidRPr="003A11C3" w:rsidRDefault="00243EC6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</w:p>
        </w:tc>
      </w:tr>
      <w:tr w:rsidR="00243EC6" w:rsidRPr="003A11C3" w14:paraId="54D0F3FC" w14:textId="77777777" w:rsidTr="006751DF">
        <w:trPr>
          <w:trHeight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8CF46" w14:textId="3AAF55FD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95F5" w14:textId="77777777" w:rsidR="00243EC6" w:rsidRPr="003A11C3" w:rsidRDefault="00243EC6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Pirkimų inicijavimas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B21C" w14:textId="0B5CE927" w:rsidR="00BF626A" w:rsidRPr="003A11C3" w:rsidRDefault="00BF626A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Informacijos, kuri buvo įvesta į pirkimų planą, inicijuojant pirkimą kartoti nereikia, ją Sistema perkelia automatiškai.</w:t>
            </w:r>
          </w:p>
          <w:p w14:paraId="0669293B" w14:textId="7DB41EDF" w:rsidR="006751DF" w:rsidRPr="003A11C3" w:rsidRDefault="006751DF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Sistema neleidžia viršyti pirkimui skirtų lėšų. Sistemoje yra galimybė padidinti pirkimui skirtas lėšas šį sprendimą derinant su atsakingais asmenimis.</w:t>
            </w:r>
          </w:p>
          <w:p w14:paraId="4389B6A3" w14:textId="068E7CDF" w:rsidR="00243EC6" w:rsidRPr="003A11C3" w:rsidRDefault="00243EC6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Pirkimo iniciatoriai gali inicijuoti pirkimus iš pirkimų plano, struktūrizuotai pateikdami papildomus duomenis iniciavimo pažymoje apie:</w:t>
            </w:r>
          </w:p>
          <w:p w14:paraId="0326FD89" w14:textId="180D6EA5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skaidymą į dalis</w:t>
            </w:r>
            <w:r w:rsidR="00445AA6" w:rsidRPr="003A11C3">
              <w:rPr>
                <w:rFonts w:ascii="Avenir Book" w:hAnsi="Avenir Book"/>
                <w:sz w:val="22"/>
                <w:szCs w:val="22"/>
              </w:rPr>
              <w:t>, dalių biudžetą (jeigu taikoma)</w:t>
            </w:r>
            <w:r w:rsidRPr="003A11C3">
              <w:rPr>
                <w:rFonts w:ascii="Avenir Book" w:hAnsi="Avenir Book"/>
                <w:sz w:val="22"/>
                <w:szCs w:val="22"/>
              </w:rPr>
              <w:t xml:space="preserve">, pasiūlymui taikomus vertinimo kriterijus, </w:t>
            </w:r>
            <w:r w:rsidR="00445AA6" w:rsidRPr="003A11C3">
              <w:rPr>
                <w:rFonts w:ascii="Avenir Book" w:hAnsi="Avenir Book"/>
                <w:sz w:val="22"/>
                <w:szCs w:val="22"/>
              </w:rPr>
              <w:t>pirkimo objekto pavyzdžių pristatymo būtinumą, planuojamus rengti susitikimus su tiekėjais, kt.</w:t>
            </w:r>
          </w:p>
          <w:p w14:paraId="153074DE" w14:textId="4C6DF21A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lastRenderedPageBreak/>
              <w:t>pirkimo objektą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 xml:space="preserve"> bei techninius parametrus, planuojamus įsigyti kiekius, jų matavimo vienetus, maksimalių priimtinų įkainių taikymą</w:t>
            </w:r>
            <w:r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401A64D5" w14:textId="6FBF975E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tiekėjams taikomus </w:t>
            </w:r>
            <w:r w:rsidR="00BF626A" w:rsidRPr="003A11C3">
              <w:rPr>
                <w:rFonts w:ascii="Avenir Book" w:hAnsi="Avenir Book"/>
                <w:sz w:val="22"/>
                <w:szCs w:val="22"/>
              </w:rPr>
              <w:t xml:space="preserve">pašalinimo pagrindų ir </w:t>
            </w:r>
            <w:r w:rsidRPr="003A11C3">
              <w:rPr>
                <w:rFonts w:ascii="Avenir Book" w:hAnsi="Avenir Book"/>
                <w:sz w:val="22"/>
                <w:szCs w:val="22"/>
              </w:rPr>
              <w:t>kvalifikacinius reikalavimus;</w:t>
            </w:r>
          </w:p>
          <w:p w14:paraId="7CE4D794" w14:textId="56CECC99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pagrindines sutarties sąlygas</w:t>
            </w:r>
            <w:r w:rsidR="00445AA6" w:rsidRPr="003A11C3">
              <w:rPr>
                <w:rFonts w:ascii="Avenir Book" w:hAnsi="Avenir Book"/>
                <w:sz w:val="22"/>
                <w:szCs w:val="22"/>
              </w:rPr>
              <w:t xml:space="preserve"> (sutarties vykdymo bei galiojimo trukmes, jų galimus pratęsimus, sutarčiai taikomą kainodarą</w:t>
            </w:r>
            <w:r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0591668B" w14:textId="77777777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pasiūlymo vertinimo kriterijus;</w:t>
            </w:r>
          </w:p>
          <w:p w14:paraId="59EA04C2" w14:textId="35291EDA" w:rsidR="00243EC6" w:rsidRPr="003A11C3" w:rsidRDefault="00243EC6" w:rsidP="003A11C3">
            <w:pPr>
              <w:pStyle w:val="ListParagraph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kt.</w:t>
            </w:r>
          </w:p>
          <w:p w14:paraId="0A500955" w14:textId="7208D8A8" w:rsidR="001D0325" w:rsidRPr="003A11C3" w:rsidRDefault="001D0325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 xml:space="preserve">Inicijavimo paraiškos forma turi </w:t>
            </w:r>
            <w:r w:rsidR="00BF626A" w:rsidRPr="003A11C3">
              <w:rPr>
                <w:rFonts w:ascii="Avenir Book" w:hAnsi="Avenir Book"/>
              </w:rPr>
              <w:t xml:space="preserve">iniciatoriui </w:t>
            </w:r>
            <w:r w:rsidRPr="003A11C3">
              <w:rPr>
                <w:rFonts w:ascii="Avenir Book" w:hAnsi="Avenir Book"/>
              </w:rPr>
              <w:t>nustatomus privalomus pildyti laukus.</w:t>
            </w:r>
          </w:p>
          <w:p w14:paraId="413D6A80" w14:textId="53A9C2C9" w:rsidR="00243EC6" w:rsidRPr="003A11C3" w:rsidRDefault="00243EC6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  <w:lang w:val="en-US"/>
              </w:rPr>
            </w:pPr>
            <w:r w:rsidRPr="003A11C3">
              <w:rPr>
                <w:rFonts w:ascii="Avenir Book" w:hAnsi="Avenir Book"/>
              </w:rPr>
              <w:t>Prie sisteminės pirkimo inicijavimo paraiškos galima prisegti papildomus dokumentus</w:t>
            </w:r>
            <w:r w:rsidR="00BF626A" w:rsidRPr="003A11C3">
              <w:rPr>
                <w:rFonts w:ascii="Avenir Book" w:hAnsi="Avenir Book"/>
              </w:rPr>
              <w:t xml:space="preserve"> </w:t>
            </w:r>
            <w:r w:rsidR="00BF626A" w:rsidRPr="003A11C3">
              <w:rPr>
                <w:rFonts w:ascii="Avenir Book" w:hAnsi="Avenir Book"/>
                <w:lang w:val="en-US"/>
              </w:rPr>
              <w:t xml:space="preserve">*docx, *xlsx, *pdf, kt. </w:t>
            </w:r>
            <w:proofErr w:type="spellStart"/>
            <w:r w:rsidR="00BF626A" w:rsidRPr="003A11C3">
              <w:rPr>
                <w:rFonts w:ascii="Avenir Book" w:hAnsi="Avenir Book"/>
                <w:lang w:val="en-US"/>
              </w:rPr>
              <w:t>Formatais</w:t>
            </w:r>
            <w:proofErr w:type="spellEnd"/>
            <w:r w:rsidR="00BF626A" w:rsidRPr="003A11C3">
              <w:rPr>
                <w:rFonts w:ascii="Avenir Book" w:hAnsi="Avenir Book"/>
                <w:lang w:val="en-US"/>
              </w:rPr>
              <w:t>.</w:t>
            </w:r>
          </w:p>
          <w:p w14:paraId="0E5AD706" w14:textId="4273EF9A" w:rsidR="00243EC6" w:rsidRPr="003A11C3" w:rsidRDefault="00243EC6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 xml:space="preserve">Sistemoje galima kartoti anksčiau įvestų inicijavimo paraiškų pasirinktus </w:t>
            </w:r>
            <w:r w:rsidR="00BF626A" w:rsidRPr="003A11C3">
              <w:rPr>
                <w:rFonts w:ascii="Avenir Book" w:hAnsi="Avenir Book"/>
              </w:rPr>
              <w:t>duomenis (bendruosius, informaciją apie pirkimo objektą arba tiekėjams taikytus reikalavimus).</w:t>
            </w:r>
          </w:p>
          <w:p w14:paraId="1F8E4014" w14:textId="5339ED5D" w:rsidR="001D0325" w:rsidRPr="003A11C3" w:rsidRDefault="001D0325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Pasiūlymą vertinant pagal kainą ir kokybę yra aplinka skirta vertinimo formulės nustatymui – planuojamų gauti pasiūlymų duomenų bei  planuojamos taikyti formulės lyginamųjų svorių modeliavimui atlikti.</w:t>
            </w:r>
          </w:p>
          <w:p w14:paraId="39823FA8" w14:textId="4DF7BBD9" w:rsidR="00243EC6" w:rsidRPr="003A11C3" w:rsidRDefault="00243EC6" w:rsidP="003A11C3">
            <w:pP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 w:cs="Times New Roman"/>
              </w:rPr>
              <w:t xml:space="preserve">Sistemoje yra galimybė generuoti pirkimo iniciavimo pažymą  </w:t>
            </w:r>
            <w:r w:rsidRPr="003A11C3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3A11C3">
              <w:rPr>
                <w:rFonts w:ascii="Avenir Book" w:hAnsi="Avenir Book" w:cs="Times New Roman"/>
                <w:i/>
              </w:rPr>
              <w:t>pdf</w:t>
            </w:r>
            <w:proofErr w:type="spellEnd"/>
            <w:r w:rsidRPr="003A11C3">
              <w:rPr>
                <w:rFonts w:ascii="Avenir Book" w:hAnsi="Avenir Book" w:cs="Times New Roman"/>
                <w:i/>
              </w:rPr>
              <w:t xml:space="preserve">, </w:t>
            </w:r>
            <w:r w:rsidRPr="003A11C3">
              <w:rPr>
                <w:rFonts w:ascii="Avenir Book" w:hAnsi="Avenir Book" w:cs="Times New Roman"/>
                <w:i/>
                <w:lang w:val="en-US"/>
              </w:rPr>
              <w:t>*.docx</w:t>
            </w:r>
            <w:r w:rsidRPr="003A11C3">
              <w:rPr>
                <w:rFonts w:ascii="Avenir Book" w:hAnsi="Avenir Book" w:cs="Times New Roman"/>
              </w:rPr>
              <w:t xml:space="preserve"> formatu.</w:t>
            </w:r>
          </w:p>
        </w:tc>
      </w:tr>
      <w:tr w:rsidR="00243EC6" w:rsidRPr="003A11C3" w14:paraId="7F2D8991" w14:textId="77777777" w:rsidTr="006751DF">
        <w:trPr>
          <w:trHeight w:val="56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039" w14:textId="77777777" w:rsidR="00243EC6" w:rsidRPr="003A11C3" w:rsidRDefault="00243EC6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A734" w14:textId="77777777" w:rsidR="00243EC6" w:rsidRPr="003A11C3" w:rsidRDefault="00243EC6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5055" w14:textId="7EE41086" w:rsidR="00243EC6" w:rsidRPr="003A11C3" w:rsidRDefault="00243EC6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</w:p>
        </w:tc>
      </w:tr>
      <w:tr w:rsidR="00473483" w:rsidRPr="003A11C3" w14:paraId="70289A9D" w14:textId="77777777" w:rsidTr="006751DF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84D4" w14:textId="77777777" w:rsidR="00473483" w:rsidRPr="003A11C3" w:rsidRDefault="00473483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63F3" w14:textId="77777777" w:rsidR="00473483" w:rsidRPr="003A11C3" w:rsidRDefault="00473483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Pirkimo skelbimas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3E31" w14:textId="709AE6FB" w:rsidR="00473483" w:rsidRPr="003A11C3" w:rsidRDefault="000E56D6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Sistema</w:t>
            </w:r>
            <w:r w:rsidR="00473483" w:rsidRPr="003A11C3">
              <w:rPr>
                <w:rFonts w:ascii="Avenir Book" w:hAnsi="Avenir Book" w:cs="Times New Roman"/>
              </w:rPr>
              <w:t xml:space="preserve"> </w:t>
            </w:r>
            <w:r w:rsidRPr="003A11C3">
              <w:rPr>
                <w:rFonts w:ascii="Avenir Book" w:hAnsi="Avenir Book" w:cs="Times New Roman"/>
              </w:rPr>
              <w:t>parengia</w:t>
            </w:r>
            <w:r w:rsidR="00473483" w:rsidRPr="003A11C3">
              <w:rPr>
                <w:rFonts w:ascii="Avenir Book" w:hAnsi="Avenir Book" w:cs="Times New Roman"/>
              </w:rPr>
              <w:t xml:space="preserve"> pirkimo skelbimą</w:t>
            </w:r>
            <w:r w:rsidR="00243EC6" w:rsidRPr="003A11C3">
              <w:rPr>
                <w:rFonts w:ascii="Avenir Book" w:hAnsi="Avenir Book" w:cs="Times New Roman"/>
              </w:rPr>
              <w:t xml:space="preserve"> pagal pirkimo būdo šabloną, patvirtintą LR Viešųjų pirkimų tarnybos.</w:t>
            </w:r>
          </w:p>
          <w:p w14:paraId="17772E79" w14:textId="5BFD6BF5" w:rsidR="000840A7" w:rsidRPr="003A11C3" w:rsidRDefault="000840A7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Į</w:t>
            </w:r>
            <w:r w:rsidR="000E56D6" w:rsidRPr="003A11C3">
              <w:rPr>
                <w:rFonts w:ascii="Avenir Book" w:hAnsi="Avenir Book" w:cs="Times New Roman"/>
              </w:rPr>
              <w:t xml:space="preserve"> skelbimo formą </w:t>
            </w:r>
            <w:r w:rsidRPr="003A11C3">
              <w:rPr>
                <w:rFonts w:ascii="Avenir Book" w:hAnsi="Avenir Book" w:cs="Times New Roman"/>
              </w:rPr>
              <w:t xml:space="preserve">informacija </w:t>
            </w:r>
            <w:r w:rsidR="000E56D6" w:rsidRPr="003A11C3">
              <w:rPr>
                <w:rFonts w:ascii="Avenir Book" w:hAnsi="Avenir Book" w:cs="Times New Roman"/>
              </w:rPr>
              <w:t>yra perkeliama iš poreikio ir inicijavimo paraiškų</w:t>
            </w:r>
            <w:r w:rsidRPr="003A11C3">
              <w:rPr>
                <w:rFonts w:ascii="Avenir Book" w:hAnsi="Avenir Book" w:cs="Times New Roman"/>
              </w:rPr>
              <w:t>, pirkimo sąlygų generavimo klausimyno – visas skelbimas užpildomas automatiškai</w:t>
            </w:r>
            <w:r w:rsidR="00243EC6" w:rsidRPr="003A11C3">
              <w:rPr>
                <w:rFonts w:ascii="Avenir Book" w:hAnsi="Avenir Book" w:cs="Times New Roman"/>
              </w:rPr>
              <w:t>.</w:t>
            </w:r>
          </w:p>
          <w:p w14:paraId="6C6EC280" w14:textId="6E7BB57B" w:rsidR="000840A7" w:rsidRPr="003A11C3" w:rsidRDefault="000840A7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Informacija iš skelbimo laukų gali būti nesudėtingai perkopijuoja į CVP IS.</w:t>
            </w:r>
          </w:p>
        </w:tc>
      </w:tr>
      <w:tr w:rsidR="009E7BED" w:rsidRPr="003A11C3" w14:paraId="6B4D95B0" w14:textId="77777777" w:rsidTr="006751DF">
        <w:trPr>
          <w:trHeight w:val="2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60C06B73" w14:textId="77777777" w:rsidR="009E7BED" w:rsidRPr="003A11C3" w:rsidRDefault="009E7BED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02B4" w14:textId="1AE940EE" w:rsidR="009E7BED" w:rsidRPr="003A11C3" w:rsidRDefault="009E7BED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Pirkimo sąlygos 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429A" w14:textId="77777777" w:rsidR="009E7BED" w:rsidRPr="003A11C3" w:rsidRDefault="009E7BED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Sistemoje yra galimybė iš Sistemoje esančio pirkimų sąlygų generatoriaus generuoti pirkimo sąlygas </w:t>
            </w:r>
            <w:r w:rsidRPr="003A11C3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3A11C3">
              <w:rPr>
                <w:rFonts w:ascii="Avenir Book" w:hAnsi="Avenir Book" w:cs="Times New Roman"/>
                <w:i/>
              </w:rPr>
              <w:t>docx</w:t>
            </w:r>
            <w:proofErr w:type="spellEnd"/>
            <w:r w:rsidRPr="003A11C3">
              <w:rPr>
                <w:rFonts w:ascii="Avenir Book" w:hAnsi="Avenir Book" w:cs="Times New Roman"/>
                <w:i/>
              </w:rPr>
              <w:t xml:space="preserve">, </w:t>
            </w:r>
            <w:r w:rsidRPr="003A11C3">
              <w:rPr>
                <w:rFonts w:ascii="Avenir Book" w:hAnsi="Avenir Book" w:cs="Times New Roman"/>
                <w:i/>
                <w:lang w:val="en-US"/>
              </w:rPr>
              <w:t>*pdf</w:t>
            </w:r>
            <w:r w:rsidRPr="003A11C3">
              <w:rPr>
                <w:rFonts w:ascii="Avenir Book" w:hAnsi="Avenir Book" w:cs="Times New Roman"/>
              </w:rPr>
              <w:t xml:space="preserve"> formatu. </w:t>
            </w:r>
          </w:p>
          <w:p w14:paraId="0695F026" w14:textId="250866B5" w:rsidR="009E7BED" w:rsidRPr="003A11C3" w:rsidRDefault="009E7BED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generuojamos pirkimo sąlygas sudaro statinis tekstas iš šablono ir atitinkama dinaminė informacija iš pirkimo nustatymų (pavyzdžiui - nuostatos dėl pirkimo objekto ir apimčių; nuostatos dėl pasiūlymo užtikrinimo, vertinimo kriterijų ir pan.).</w:t>
            </w:r>
          </w:p>
          <w:p w14:paraId="4E58F370" w14:textId="3075C07D" w:rsidR="009E7BED" w:rsidRPr="003A11C3" w:rsidRDefault="009E7BED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Pirkimo sąlygų formavimo aplinka yra kiekvienam Sistemoje esančiam pirkimo būdui. Sistema, priklausomai nuo pirkimo vykdymo sąlygų, parenka tinkamą pirkimo sąlygų nuostatą.</w:t>
            </w:r>
          </w:p>
          <w:p w14:paraId="48C19E22" w14:textId="11DCBD7F" w:rsidR="009E7BED" w:rsidRPr="003A11C3" w:rsidRDefault="009E7BED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Parengtos pirkimo sąlygos, išeksportuotos iš sistemos, yra pilnai paruoštos paskelbimui. Jos atitinka viešuosius pirkimus reglamentuojančių teisės aktų reikalavimus.</w:t>
            </w:r>
          </w:p>
          <w:p w14:paraId="3E481B61" w14:textId="77777777" w:rsidR="009E7BED" w:rsidRPr="003A11C3" w:rsidRDefault="009E7BED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Sistemoje yra galimybė generuoti pasiūlymo formą </w:t>
            </w:r>
            <w:r w:rsidRPr="003A11C3">
              <w:rPr>
                <w:rFonts w:ascii="Avenir Book" w:hAnsi="Avenir Book" w:cs="Times New Roman"/>
                <w:i/>
              </w:rPr>
              <w:t>*.</w:t>
            </w:r>
            <w:proofErr w:type="spellStart"/>
            <w:r w:rsidRPr="003A11C3">
              <w:rPr>
                <w:rFonts w:ascii="Avenir Book" w:hAnsi="Avenir Book" w:cs="Times New Roman"/>
                <w:i/>
              </w:rPr>
              <w:t>xlsx</w:t>
            </w:r>
            <w:proofErr w:type="spellEnd"/>
            <w:r w:rsidRPr="003A11C3">
              <w:rPr>
                <w:rFonts w:ascii="Avenir Book" w:hAnsi="Avenir Book" w:cs="Times New Roman"/>
              </w:rPr>
              <w:t xml:space="preserve"> formatu, su aktyviais tiekėjų pildomais laukais</w:t>
            </w:r>
            <w:r w:rsidR="001D0325" w:rsidRPr="003A11C3">
              <w:rPr>
                <w:rFonts w:ascii="Avenir Book" w:hAnsi="Avenir Book" w:cs="Times New Roman"/>
              </w:rPr>
              <w:t>.</w:t>
            </w:r>
          </w:p>
          <w:p w14:paraId="0ABF9439" w14:textId="77777777" w:rsidR="001D0325" w:rsidRPr="003A11C3" w:rsidRDefault="001D0325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Pasiūlymus vertinant ekonominio naudingumo būdu taikant ekspertinį vertinimą yra parengiamos dvi pasiūlymo formos (techninis pasiūlymas ir kainos pasiūlymas).</w:t>
            </w:r>
          </w:p>
          <w:p w14:paraId="7EB95A44" w14:textId="15D75CE5" w:rsidR="001D0325" w:rsidRPr="003A11C3" w:rsidRDefault="001D0325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Sistema generuoja šiuos pirkimo sąlygų priedus:</w:t>
            </w:r>
          </w:p>
          <w:p w14:paraId="2F9DA1D0" w14:textId="71D5358A" w:rsidR="001D0325" w:rsidRPr="003A11C3" w:rsidRDefault="001D0325" w:rsidP="003A11C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pasiūlymo formą;</w:t>
            </w:r>
          </w:p>
          <w:p w14:paraId="762DE965" w14:textId="1B73D8DC" w:rsidR="001D0325" w:rsidRPr="003A11C3" w:rsidRDefault="001D0325" w:rsidP="003A11C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sutarties šabloną;</w:t>
            </w:r>
          </w:p>
          <w:p w14:paraId="11BC7000" w14:textId="0036BE13" w:rsidR="001D0325" w:rsidRPr="003A11C3" w:rsidRDefault="001D0325" w:rsidP="003A11C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pasiūlymų vertinimo metodiką ekonominio naudingumo būdu;</w:t>
            </w:r>
          </w:p>
          <w:p w14:paraId="4F268557" w14:textId="0D1C1A0B" w:rsidR="001D0325" w:rsidRPr="003A11C3" w:rsidRDefault="001D0325" w:rsidP="003A11C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tiekėjams taikomų reikalavimų priedą;</w:t>
            </w:r>
          </w:p>
          <w:p w14:paraId="2A2BBF10" w14:textId="75491CA6" w:rsidR="001D0325" w:rsidRPr="003A11C3" w:rsidRDefault="00445AA6" w:rsidP="003A11C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maksimalių </w:t>
            </w:r>
            <w:r w:rsidR="00993768" w:rsidRPr="003A11C3">
              <w:rPr>
                <w:rFonts w:ascii="Avenir Book" w:hAnsi="Avenir Book"/>
                <w:sz w:val="22"/>
                <w:szCs w:val="22"/>
              </w:rPr>
              <w:t xml:space="preserve">pirkimo objekto </w:t>
            </w:r>
            <w:r w:rsidRPr="003A11C3">
              <w:rPr>
                <w:rFonts w:ascii="Avenir Book" w:hAnsi="Avenir Book"/>
                <w:sz w:val="22"/>
                <w:szCs w:val="22"/>
              </w:rPr>
              <w:t>įkainių priedą.</w:t>
            </w:r>
          </w:p>
        </w:tc>
      </w:tr>
      <w:tr w:rsidR="009E7BED" w:rsidRPr="003A11C3" w14:paraId="1FB14612" w14:textId="77777777" w:rsidTr="006751DF">
        <w:trPr>
          <w:trHeight w:val="49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700" w14:textId="77777777" w:rsidR="009E7BED" w:rsidRPr="003A11C3" w:rsidRDefault="009E7BED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9734" w14:textId="77777777" w:rsidR="009E7BED" w:rsidRPr="003A11C3" w:rsidRDefault="009E7BED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66E5" w14:textId="452050EA" w:rsidR="009E7BED" w:rsidRPr="003A11C3" w:rsidRDefault="009E7BED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</w:p>
        </w:tc>
      </w:tr>
      <w:tr w:rsidR="00473483" w:rsidRPr="003A11C3" w14:paraId="344B584E" w14:textId="77777777" w:rsidTr="006751DF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313" w14:textId="77777777" w:rsidR="00473483" w:rsidRPr="003A11C3" w:rsidRDefault="00473483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3522" w14:textId="77777777" w:rsidR="00473483" w:rsidRPr="003A11C3" w:rsidRDefault="00473483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Tiekėjų apklausos pažymos pildymas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7C5B" w14:textId="77777777" w:rsidR="00F8182C" w:rsidRPr="003A11C3" w:rsidRDefault="00473483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Sistemoje </w:t>
            </w:r>
            <w:r w:rsidR="00D7545B" w:rsidRPr="003A11C3">
              <w:rPr>
                <w:rFonts w:ascii="Avenir Book" w:hAnsi="Avenir Book" w:cs="Times New Roman"/>
              </w:rPr>
              <w:t xml:space="preserve">yra </w:t>
            </w:r>
            <w:r w:rsidRPr="003A11C3">
              <w:rPr>
                <w:rFonts w:ascii="Avenir Book" w:hAnsi="Avenir Book" w:cs="Times New Roman"/>
              </w:rPr>
              <w:t xml:space="preserve">galimybė </w:t>
            </w:r>
            <w:r w:rsidR="009E7BED" w:rsidRPr="003A11C3">
              <w:rPr>
                <w:rFonts w:ascii="Avenir Book" w:hAnsi="Avenir Book" w:cs="Times New Roman"/>
              </w:rPr>
              <w:t xml:space="preserve">pildyti duomenis apie atliktą tiekėjų apklausą ir </w:t>
            </w:r>
            <w:r w:rsidRPr="003A11C3">
              <w:rPr>
                <w:rFonts w:ascii="Avenir Book" w:hAnsi="Avenir Book" w:cs="Times New Roman"/>
              </w:rPr>
              <w:t>generuoti tiekėjų apklausos pažymą</w:t>
            </w:r>
            <w:r w:rsidR="009E7BED" w:rsidRPr="003A11C3">
              <w:rPr>
                <w:rFonts w:ascii="Avenir Book" w:hAnsi="Avenir Book" w:cs="Times New Roman"/>
              </w:rPr>
              <w:t>.</w:t>
            </w:r>
          </w:p>
          <w:p w14:paraId="28E8A45A" w14:textId="77777777" w:rsidR="00993768" w:rsidRPr="003A11C3" w:rsidRDefault="00993768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Tiekėjų apklausos pažymoje yra atvaizduojama informacija apie apklaustus tiekėjus bei gautus pasiūlymus, nustatytą laimėtoją, atmestus pasiūlymus.</w:t>
            </w:r>
          </w:p>
          <w:p w14:paraId="08A81C1E" w14:textId="518B9582" w:rsidR="00993768" w:rsidRPr="003A11C3" w:rsidRDefault="00993768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Apklausos pildymo metu pasiūlymų informacija gali būti įvedama pirkimo dalies arba pirkimo objekto lygiu.</w:t>
            </w:r>
          </w:p>
        </w:tc>
      </w:tr>
      <w:tr w:rsidR="0088718E" w:rsidRPr="003A11C3" w14:paraId="020AC865" w14:textId="77777777" w:rsidTr="006751DF">
        <w:trPr>
          <w:trHeight w:val="2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21272" w14:textId="77777777" w:rsidR="0088718E" w:rsidRPr="003A11C3" w:rsidRDefault="0088718E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762E" w14:textId="7A7AB258" w:rsidR="0088718E" w:rsidRPr="003A11C3" w:rsidRDefault="0088718E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</w:t>
            </w:r>
            <w:r w:rsidR="008C4DA8" w:rsidRPr="003A11C3">
              <w:rPr>
                <w:rFonts w:ascii="Avenir Book" w:hAnsi="Avenir Book" w:cs="Times New Roman"/>
              </w:rPr>
              <w:t xml:space="preserve">asiūlymų vertinimas, </w:t>
            </w:r>
            <w:r w:rsidRPr="003A11C3">
              <w:rPr>
                <w:rFonts w:ascii="Avenir Book" w:hAnsi="Avenir Book" w:cs="Times New Roman"/>
              </w:rPr>
              <w:t>protokolai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08ABD99" w14:textId="77777777" w:rsidR="001D0325" w:rsidRPr="003A11C3" w:rsidRDefault="0088718E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Pirkimo eigos </w:t>
            </w:r>
            <w:r w:rsidR="001D0325" w:rsidRPr="003A11C3">
              <w:rPr>
                <w:rFonts w:ascii="Avenir Book" w:hAnsi="Avenir Book" w:cs="Times New Roman"/>
              </w:rPr>
              <w:t>etapų skaičius ir eiliškumas priklauso nuo pirkimo procedūros nustatymų bei pirkimo būdo. Sistema automatiškai parenka pasiūlymo vertinimo proceso žingsnius.</w:t>
            </w:r>
          </w:p>
          <w:p w14:paraId="64E9968E" w14:textId="7296AB5B" w:rsidR="008C4DA8" w:rsidRPr="003A11C3" w:rsidRDefault="008C4DA8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Jeigu tiekėjas ar jo pasiūlymas/pasiūlymo dalis neatitinka reikalavimų, keltų pirkimo sąlygose, Sistema suformuoja paklausimo tekstą ir į sekantį vertinimo žingsnį perkelia vertinti tik tą dalį informacijos, kuri yra tikslinama.</w:t>
            </w:r>
          </w:p>
          <w:p w14:paraId="1938BAC5" w14:textId="25B7F007" w:rsidR="00AA2BFE" w:rsidRPr="003A11C3" w:rsidRDefault="00AA2BFE" w:rsidP="003A11C3">
            <w:pPr>
              <w:spacing w:line="240" w:lineRule="auto"/>
              <w:jc w:val="both"/>
              <w:rPr>
                <w:rFonts w:ascii="Avenir Book" w:hAnsi="Avenir Book" w:cstheme="majorHAnsi"/>
              </w:rPr>
            </w:pPr>
            <w:r w:rsidRPr="003A11C3">
              <w:rPr>
                <w:rFonts w:ascii="Avenir Book" w:hAnsi="Avenir Book" w:cstheme="majorHAnsi"/>
              </w:rPr>
              <w:t>Vertinimo sprendimai apima šias vertintojo atsakymų alternatyvas: Atitinka reikalavimus/Neatitinka/Turi būti tikslinamas atitikimas.</w:t>
            </w:r>
          </w:p>
          <w:p w14:paraId="77F60A22" w14:textId="040D7AB8" w:rsidR="00AA2BFE" w:rsidRPr="003A11C3" w:rsidRDefault="00AA2BFE" w:rsidP="003A11C3">
            <w:pPr>
              <w:spacing w:line="240" w:lineRule="auto"/>
              <w:jc w:val="both"/>
              <w:rPr>
                <w:rFonts w:ascii="Avenir Book" w:hAnsi="Avenir Book" w:cstheme="majorHAnsi"/>
              </w:rPr>
            </w:pPr>
            <w:r w:rsidRPr="003A11C3">
              <w:rPr>
                <w:rFonts w:ascii="Avenir Book" w:hAnsi="Avenir Book" w:cstheme="majorHAnsi"/>
              </w:rPr>
              <w:t>Priklausomai nuo vertinimo eigos sistema parenka sekančias pirkimo užduotis (Pavyzdys: jeigu keliose pirkimo dalyse, tam tikri tiekėjų pasiūlymai turi būti tikslinami – suformuojama papildoma užduotis, kurioje galima vertinti tik tikslinamus pasiūlymus)</w:t>
            </w:r>
            <w:r w:rsidR="00993768" w:rsidRPr="003A11C3">
              <w:rPr>
                <w:rFonts w:ascii="Avenir Book" w:hAnsi="Avenir Book" w:cstheme="majorHAnsi"/>
              </w:rPr>
              <w:t>.</w:t>
            </w:r>
          </w:p>
          <w:p w14:paraId="1C801017" w14:textId="17EB3450" w:rsidR="00AA2BFE" w:rsidRPr="003A11C3" w:rsidRDefault="00C41FAD" w:rsidP="003A11C3">
            <w:pPr>
              <w:spacing w:line="240" w:lineRule="auto"/>
              <w:jc w:val="both"/>
              <w:rPr>
                <w:rFonts w:ascii="Avenir Book" w:hAnsi="Avenir Book" w:cstheme="majorHAnsi"/>
              </w:rPr>
            </w:pPr>
            <w:r w:rsidRPr="003A11C3">
              <w:rPr>
                <w:rFonts w:ascii="Avenir Book" w:hAnsi="Avenir Book" w:cstheme="majorHAnsi"/>
              </w:rPr>
              <w:t xml:space="preserve">Sistemoje pirkimo vertinimo procedūros yra išskaidytos į užduotis, kurias galima </w:t>
            </w:r>
            <w:r w:rsidR="00993768" w:rsidRPr="003A11C3">
              <w:rPr>
                <w:rFonts w:ascii="Avenir Book" w:hAnsi="Avenir Book" w:cstheme="majorHAnsi"/>
              </w:rPr>
              <w:t>konfigūruoti</w:t>
            </w:r>
            <w:r w:rsidRPr="003A11C3">
              <w:rPr>
                <w:rFonts w:ascii="Avenir Book" w:hAnsi="Avenir Book" w:cstheme="majorHAnsi"/>
              </w:rPr>
              <w:t xml:space="preserve"> kiekvienam pirkimo būdui.</w:t>
            </w:r>
          </w:p>
          <w:p w14:paraId="1CF22E52" w14:textId="77777777" w:rsidR="008C4DA8" w:rsidRPr="003A11C3" w:rsidRDefault="008C4DA8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Pasiūlymų vertinimo informacija gali būti Sistemoje renkama dviem lygiais:</w:t>
            </w:r>
          </w:p>
          <w:p w14:paraId="57D9CFF0" w14:textId="77777777" w:rsidR="008C4DA8" w:rsidRPr="003A11C3" w:rsidRDefault="008C4DA8" w:rsidP="003A11C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Nedetaliu (renkama tik informacija apie gautus pasiūlymus bei sudarytą pasiūlymų eilę, atmestus tiekėjų pasiūlymus);</w:t>
            </w:r>
          </w:p>
          <w:p w14:paraId="02A4A997" w14:textId="17FFCEAF" w:rsidR="008C4DA8" w:rsidRPr="003A11C3" w:rsidRDefault="008C4DA8" w:rsidP="003A11C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Detaliu (renkama informacija apie gautus pasiūlymus, administracin</w:t>
            </w:r>
            <w:r w:rsidR="000631D1" w:rsidRPr="003A11C3">
              <w:rPr>
                <w:rFonts w:ascii="Avenir Book" w:hAnsi="Avenir Book"/>
                <w:sz w:val="22"/>
                <w:szCs w:val="22"/>
              </w:rPr>
              <w:t>į</w:t>
            </w:r>
            <w:r w:rsidRPr="003A11C3">
              <w:rPr>
                <w:rFonts w:ascii="Avenir Book" w:hAnsi="Avenir Book"/>
                <w:sz w:val="22"/>
                <w:szCs w:val="22"/>
              </w:rPr>
              <w:t>, technin</w:t>
            </w:r>
            <w:r w:rsidR="000631D1" w:rsidRPr="003A11C3">
              <w:rPr>
                <w:rFonts w:ascii="Avenir Book" w:hAnsi="Avenir Book"/>
                <w:sz w:val="22"/>
                <w:szCs w:val="22"/>
              </w:rPr>
              <w:t>į</w:t>
            </w:r>
            <w:r w:rsidRPr="003A11C3">
              <w:rPr>
                <w:rFonts w:ascii="Avenir Book" w:hAnsi="Avenir Book"/>
                <w:sz w:val="22"/>
                <w:szCs w:val="22"/>
              </w:rPr>
              <w:t>, kvalifikacijos, neįprastai mažos kainos, aritmetinių klaidų tikrinimo bei pasiūlymų eilės sudarym</w:t>
            </w:r>
            <w:r w:rsidR="000631D1" w:rsidRPr="003A11C3">
              <w:rPr>
                <w:rFonts w:ascii="Avenir Book" w:hAnsi="Avenir Book"/>
                <w:sz w:val="22"/>
                <w:szCs w:val="22"/>
              </w:rPr>
              <w:t>o vertinimus</w:t>
            </w:r>
            <w:r w:rsidR="00993768" w:rsidRPr="003A11C3">
              <w:rPr>
                <w:rFonts w:ascii="Avenir Book" w:hAnsi="Avenir Book"/>
                <w:sz w:val="22"/>
                <w:szCs w:val="22"/>
              </w:rPr>
              <w:t>).</w:t>
            </w:r>
          </w:p>
        </w:tc>
      </w:tr>
      <w:tr w:rsidR="0088718E" w:rsidRPr="003A11C3" w14:paraId="0875BCE0" w14:textId="77777777" w:rsidTr="006751DF">
        <w:trPr>
          <w:trHeight w:val="199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78506" w14:textId="019DCD43" w:rsidR="0088718E" w:rsidRPr="003A11C3" w:rsidRDefault="0088718E" w:rsidP="003A11C3">
            <w:pPr>
              <w:pStyle w:val="ListParagraph"/>
              <w:widowControl/>
              <w:autoSpaceDE/>
              <w:autoSpaceDN/>
              <w:adjustRightInd/>
              <w:ind w:left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051A" w14:textId="70A221BE" w:rsidR="0088718E" w:rsidRPr="003A11C3" w:rsidRDefault="0088718E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B5BB30C" w14:textId="1BF10C4C" w:rsidR="0088718E" w:rsidRPr="003A11C3" w:rsidRDefault="0088718E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generuoti vokų atplėšimo protokolą pagal šabloną, įvedant tokius duomenis:</w:t>
            </w:r>
          </w:p>
          <w:p w14:paraId="74D583AC" w14:textId="77777777" w:rsidR="0088718E" w:rsidRPr="003A11C3" w:rsidRDefault="0088718E" w:rsidP="003A11C3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Pasiūlymų pateikimo duomenis iš CVP IS;</w:t>
            </w:r>
          </w:p>
          <w:p w14:paraId="0F9CC66F" w14:textId="09449477" w:rsidR="0088718E" w:rsidRPr="003A11C3" w:rsidRDefault="0088718E" w:rsidP="003A11C3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Pasiūlymų duomen</w:t>
            </w:r>
            <w:r w:rsidR="009D4E71" w:rsidRPr="003A11C3">
              <w:rPr>
                <w:rFonts w:ascii="Avenir Book" w:hAnsi="Avenir Book"/>
                <w:sz w:val="22"/>
                <w:szCs w:val="22"/>
              </w:rPr>
              <w:t>i</w:t>
            </w:r>
            <w:r w:rsidRPr="003A11C3">
              <w:rPr>
                <w:rFonts w:ascii="Avenir Book" w:hAnsi="Avenir Book"/>
                <w:sz w:val="22"/>
                <w:szCs w:val="22"/>
              </w:rPr>
              <w:t xml:space="preserve">s </w:t>
            </w:r>
            <w:r w:rsidR="009D4E71" w:rsidRPr="003A11C3">
              <w:rPr>
                <w:rFonts w:ascii="Avenir Book" w:hAnsi="Avenir Book"/>
                <w:sz w:val="22"/>
                <w:szCs w:val="22"/>
              </w:rPr>
              <w:t xml:space="preserve">galima </w:t>
            </w:r>
            <w:r w:rsidRPr="003A11C3">
              <w:rPr>
                <w:rFonts w:ascii="Avenir Book" w:hAnsi="Avenir Book"/>
                <w:sz w:val="22"/>
                <w:szCs w:val="22"/>
              </w:rPr>
              <w:t xml:space="preserve">importuoti iš </w:t>
            </w:r>
            <w:r w:rsidRPr="003A11C3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3A11C3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Pr="003A11C3">
              <w:rPr>
                <w:rFonts w:ascii="Avenir Book" w:hAnsi="Avenir Book"/>
                <w:sz w:val="22"/>
                <w:szCs w:val="22"/>
              </w:rPr>
              <w:t xml:space="preserve"> failų (kurie buvo sukurti sistemoje ir pridėti prie pirkimo dokumentų CVP IS paskelbus pirkimą)</w:t>
            </w:r>
            <w:r w:rsidR="009D4E71" w:rsidRPr="003A11C3">
              <w:rPr>
                <w:rFonts w:ascii="Avenir Book" w:hAnsi="Avenir Book"/>
                <w:sz w:val="22"/>
                <w:szCs w:val="22"/>
              </w:rPr>
              <w:t xml:space="preserve"> ir/arba pasiūlymo informaciją suvesti ranka;</w:t>
            </w:r>
          </w:p>
          <w:p w14:paraId="3D588867" w14:textId="01949B82" w:rsidR="00445AA6" w:rsidRPr="003A11C3" w:rsidRDefault="00445AA6" w:rsidP="003A11C3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Sistema automatiškai pažymi pasiūlymus (ir pirkimo dalis), kurie viršija pirkimui skirtas lėšas.</w:t>
            </w:r>
          </w:p>
        </w:tc>
      </w:tr>
      <w:tr w:rsidR="0088718E" w:rsidRPr="003A11C3" w14:paraId="02C8C8E8" w14:textId="77777777" w:rsidTr="006751DF">
        <w:trPr>
          <w:trHeight w:val="180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B8E9B" w14:textId="77777777" w:rsidR="0088718E" w:rsidRPr="003A11C3" w:rsidRDefault="0088718E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90C0" w14:textId="77777777" w:rsidR="0088718E" w:rsidRPr="003A11C3" w:rsidRDefault="0088718E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3DB3836" w14:textId="6900ED9F" w:rsidR="0088718E" w:rsidRPr="003A11C3" w:rsidRDefault="0088718E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automatizuotai vertinti pasiūlymus bei generuoti pasiūlymų vertinimo protokolus iš šablonų, tenkinant šiuos reikalavimus:</w:t>
            </w:r>
          </w:p>
          <w:p w14:paraId="0BA2E6DB" w14:textId="036079D1" w:rsidR="0088718E" w:rsidRPr="003A11C3" w:rsidRDefault="0088718E" w:rsidP="003A11C3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pasiūlymams keliamų reikalavimų vertinimams (užfiksuojama informacija apie pasiūlymą pateikusį tiekėją</w:t>
            </w:r>
            <w:r w:rsidR="002A01AD" w:rsidRPr="003A11C3">
              <w:rPr>
                <w:rFonts w:ascii="Avenir Book" w:hAnsi="Avenir Book"/>
                <w:sz w:val="22"/>
                <w:szCs w:val="22"/>
              </w:rPr>
              <w:t>,</w:t>
            </w:r>
            <w:r w:rsidRPr="003A11C3">
              <w:rPr>
                <w:rFonts w:ascii="Avenir Book" w:hAnsi="Avenir Book"/>
                <w:sz w:val="22"/>
                <w:szCs w:val="22"/>
              </w:rPr>
              <w:t xml:space="preserve"> pasiūlymo užtikrinimo tinkamumą, EBVPD, subtiekėjus, , kt.</w:t>
            </w:r>
            <w:r w:rsidR="009D4E71" w:rsidRPr="003A11C3">
              <w:rPr>
                <w:rFonts w:ascii="Avenir Book" w:hAnsi="Avenir Book"/>
                <w:sz w:val="22"/>
                <w:szCs w:val="22"/>
              </w:rPr>
              <w:t>)</w:t>
            </w:r>
            <w:r w:rsidR="002A01AD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1F3A8AA8" w14:textId="77777777" w:rsidR="0088718E" w:rsidRPr="003A11C3" w:rsidRDefault="0088718E" w:rsidP="003A11C3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techninių pasiūlymų vertinimams sudaroma pasiūlymų vertinimo lentelė, kurioje tiekėjų pasiūlymas išskaidomas pagal reikalavimus ir/arba kriterijus, nurodant reikalautas ir siūlomas reikšmes. Pirkimo specialistas/komisijos narys sistemoje ties konkrečiais reikalavimais ar kriterijais kiekvienam pasiūlymui gali žymėti vertinimo rezultatus ir pastabas.</w:t>
            </w:r>
          </w:p>
          <w:p w14:paraId="54314FA1" w14:textId="2A5AF93A" w:rsidR="0088718E" w:rsidRPr="003A11C3" w:rsidRDefault="0088718E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Pagal pasiūlymo vertinimo lentelėje pažymėtus rezultatus sistema sugeneruoja administracinio bei techninio vertinimo protokolus ir pranešimų tiekėjams tekstus.</w:t>
            </w:r>
          </w:p>
        </w:tc>
      </w:tr>
      <w:tr w:rsidR="0088718E" w:rsidRPr="003A11C3" w14:paraId="794E2B47" w14:textId="77777777" w:rsidTr="006751DF">
        <w:trPr>
          <w:trHeight w:val="1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D01198" w14:textId="01807B67" w:rsidR="006751DF" w:rsidRPr="003A11C3" w:rsidRDefault="006751DF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DF98" w14:textId="77777777" w:rsidR="0088718E" w:rsidRPr="003A11C3" w:rsidRDefault="0088718E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33942B9E" w14:textId="272DF60F" w:rsidR="0088718E" w:rsidRPr="003A11C3" w:rsidRDefault="0088718E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automatizuotai vertinti tiekėjų kvalifikaciją bei generuoti kvalifikacijos protokolus iš šablonų, tenkinant šiuos reikalavimus:</w:t>
            </w:r>
          </w:p>
          <w:p w14:paraId="565A0BB6" w14:textId="7F7C63B9" w:rsidR="0088718E" w:rsidRPr="003A11C3" w:rsidRDefault="0088718E" w:rsidP="003A11C3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kvalifikacijai vertinti sistemoje sudaroma kvalifikacijos </w:t>
            </w:r>
            <w:r w:rsidR="008C4DA8" w:rsidRPr="003A11C3">
              <w:rPr>
                <w:rFonts w:ascii="Avenir Book" w:hAnsi="Avenir Book"/>
                <w:sz w:val="22"/>
                <w:szCs w:val="22"/>
              </w:rPr>
              <w:t xml:space="preserve">bei pašalinimo pagrindų, nustatytų inicijavimo bei pirkimo dokumentų rengimo etape, </w:t>
            </w:r>
            <w:r w:rsidRPr="003A11C3">
              <w:rPr>
                <w:rFonts w:ascii="Avenir Book" w:hAnsi="Avenir Book"/>
                <w:sz w:val="22"/>
                <w:szCs w:val="22"/>
              </w:rPr>
              <w:t>vertinimo lentelė, kurioje kiekvienas tiekėjo pasiūlymas yra išskaidomas pagal kvalifikacijos reikalavimus;</w:t>
            </w:r>
          </w:p>
          <w:p w14:paraId="5780319D" w14:textId="7B731A82" w:rsidR="0088718E" w:rsidRPr="003A11C3" w:rsidRDefault="0088718E" w:rsidP="003A11C3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specialistas/komisijos narys sistemoje ties konkrečiais reikalavimais kiekvienam pasiūlymui pažymi vertinimo rezultatus ir pastabas</w:t>
            </w:r>
            <w:r w:rsidR="009D4E71" w:rsidRPr="003A11C3">
              <w:rPr>
                <w:rFonts w:ascii="Avenir Book" w:hAnsi="Avenir Book"/>
                <w:sz w:val="22"/>
                <w:szCs w:val="22"/>
              </w:rPr>
              <w:t>.</w:t>
            </w:r>
          </w:p>
          <w:p w14:paraId="5D3C9C89" w14:textId="6BFC2E79" w:rsidR="0088718E" w:rsidRPr="003A11C3" w:rsidRDefault="0088718E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Pagal kvalifikacijos vertinimo lentelėje pažymėtus rezultatus sistema sugeneruoja kvalifikacijos vertinimo protokolą ir pranešimų tiekėjams tekstus.</w:t>
            </w:r>
          </w:p>
        </w:tc>
      </w:tr>
      <w:tr w:rsidR="00445AA6" w:rsidRPr="003A11C3" w14:paraId="7863257E" w14:textId="77777777" w:rsidTr="006751DF">
        <w:trPr>
          <w:trHeight w:val="18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CE1C0" w14:textId="77777777" w:rsidR="00445AA6" w:rsidRPr="003A11C3" w:rsidRDefault="00445AA6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5A7F" w14:textId="77777777" w:rsidR="00445AA6" w:rsidRPr="003A11C3" w:rsidRDefault="00445AA6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38D2CF5B" w14:textId="29E602C7" w:rsidR="00445AA6" w:rsidRPr="003A11C3" w:rsidRDefault="00445AA6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automatizuotai įvertinti pasiūlymą ekonominio naudingumo būdu bei generuoti vertinimo protokolus iš šablonų, tenkinant šiuos reikalavimus:</w:t>
            </w:r>
          </w:p>
          <w:p w14:paraId="31FE16EA" w14:textId="1CEE6B1A" w:rsidR="00AA2BFE" w:rsidRPr="003A11C3" w:rsidRDefault="00AA2BFE" w:rsidP="003A11C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 w:cstheme="majorHAnsi"/>
                <w:color w:val="000000" w:themeColor="text1"/>
                <w:sz w:val="22"/>
                <w:szCs w:val="22"/>
              </w:rPr>
              <w:t>Sistemoje pasirinktiems kokybės vertinimo kriterijams yra galimybė nustatyti vertinimo formules tarpiniams ir galutiniams vertinimo balams apskaičiuoti;</w:t>
            </w:r>
          </w:p>
          <w:p w14:paraId="014D9A40" w14:textId="2C7C2758" w:rsidR="008C4DA8" w:rsidRPr="003A11C3" w:rsidRDefault="008C4DA8" w:rsidP="003A11C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ekonomiškai naudingiausiam pasiūlymui išrinkti sudaroma inicijavimo bei pirkimo dokumentų rengimo etape </w:t>
            </w:r>
            <w:r w:rsidRPr="003A11C3">
              <w:rPr>
                <w:rFonts w:ascii="Avenir Book" w:hAnsi="Avenir Book"/>
                <w:sz w:val="22"/>
                <w:szCs w:val="22"/>
              </w:rPr>
              <w:lastRenderedPageBreak/>
              <w:t>nustatymų kriterijų lentelė, kurioje ekspertai gali įvesti savo vertinimą (ekspertinio vertinimo atveju) arba komisijos nariai įrašyti tiekėjams suteikiamas kriterijų reikšmes</w:t>
            </w:r>
            <w:r w:rsidR="009D4E71"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7DC24A8B" w14:textId="4D496E42" w:rsidR="008C4DA8" w:rsidRPr="003A11C3" w:rsidRDefault="009D4E71" w:rsidP="003A11C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Sistema pagal tiekėjų gautus vertinimo balus </w:t>
            </w:r>
            <w:proofErr w:type="spellStart"/>
            <w:r w:rsidRPr="003A11C3">
              <w:rPr>
                <w:rFonts w:ascii="Avenir Book" w:hAnsi="Avenir Book"/>
                <w:sz w:val="22"/>
                <w:szCs w:val="22"/>
              </w:rPr>
              <w:t>išranguoja</w:t>
            </w:r>
            <w:proofErr w:type="spellEnd"/>
            <w:r w:rsidRPr="003A11C3">
              <w:rPr>
                <w:rFonts w:ascii="Avenir Book" w:hAnsi="Avenir Book"/>
                <w:sz w:val="22"/>
                <w:szCs w:val="22"/>
              </w:rPr>
              <w:t xml:space="preserve"> tiekėjus ir sudaro pasiūlymų eilę.</w:t>
            </w:r>
          </w:p>
          <w:p w14:paraId="3D156226" w14:textId="60818929" w:rsidR="008C4DA8" w:rsidRPr="003A11C3" w:rsidRDefault="008C4DA8" w:rsidP="003A11C3">
            <w:pP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Pagal pasiūlymų vertinimo lentelėje pažymėtus rezultatus sistema sugeneruoja vertinimo protokolą ir pranešimų tiekėjams tekstus.</w:t>
            </w:r>
          </w:p>
        </w:tc>
      </w:tr>
      <w:tr w:rsidR="0088718E" w:rsidRPr="003A11C3" w14:paraId="1F74DC2B" w14:textId="77777777" w:rsidTr="006751DF">
        <w:trPr>
          <w:trHeight w:val="76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3821" w14:textId="77777777" w:rsidR="0088718E" w:rsidRPr="003A11C3" w:rsidRDefault="0088718E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3535" w14:textId="77777777" w:rsidR="0088718E" w:rsidRPr="003A11C3" w:rsidRDefault="0088718E" w:rsidP="003A11C3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50FB2FAF" w14:textId="1517A715" w:rsidR="0088718E" w:rsidRPr="003A11C3" w:rsidRDefault="0088718E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generuoti laimėtojų eilės paskelbimo protokolus iš šablonų, tenkinant šiuos reikalavimus:</w:t>
            </w:r>
          </w:p>
          <w:p w14:paraId="4F61291C" w14:textId="6F0D5113" w:rsidR="0088718E" w:rsidRPr="003A11C3" w:rsidRDefault="0088718E" w:rsidP="003A11C3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Sistema automatiškai </w:t>
            </w:r>
            <w:proofErr w:type="spellStart"/>
            <w:r w:rsidRPr="003A11C3">
              <w:rPr>
                <w:rFonts w:ascii="Avenir Book" w:hAnsi="Avenir Book"/>
                <w:sz w:val="22"/>
                <w:szCs w:val="22"/>
              </w:rPr>
              <w:t>suranguoja</w:t>
            </w:r>
            <w:proofErr w:type="spellEnd"/>
            <w:r w:rsidRPr="003A11C3">
              <w:rPr>
                <w:rFonts w:ascii="Avenir Book" w:hAnsi="Avenir Book"/>
                <w:sz w:val="22"/>
                <w:szCs w:val="22"/>
              </w:rPr>
              <w:t xml:space="preserve"> pasiūlymus eilėje pagal pasiūlymų vertinimo kriterijus</w:t>
            </w:r>
            <w:r w:rsidR="009D4E71" w:rsidRPr="003A11C3">
              <w:rPr>
                <w:rFonts w:ascii="Avenir Book" w:hAnsi="Avenir Book"/>
                <w:sz w:val="22"/>
                <w:szCs w:val="22"/>
              </w:rPr>
              <w:t>, pirmoje eilės vietoje nurodant galimą laimėtoją;</w:t>
            </w:r>
          </w:p>
          <w:p w14:paraId="6CEC2B47" w14:textId="750D8ED0" w:rsidR="009D4E71" w:rsidRPr="003A11C3" w:rsidRDefault="009D4E71" w:rsidP="003A11C3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contextualSpacing w:val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Jeigu pirkimo procedūros metu yra tikrinama tiekėjų kvalifikacija ir/arba pašalinimo pagrindai, Sistema suformuoja prašymą pateikti </w:t>
            </w:r>
            <w:proofErr w:type="spellStart"/>
            <w:r w:rsidRPr="003A11C3">
              <w:rPr>
                <w:rFonts w:ascii="Avenir Book" w:hAnsi="Avenir Book"/>
                <w:sz w:val="22"/>
                <w:szCs w:val="22"/>
              </w:rPr>
              <w:t>pateikti</w:t>
            </w:r>
            <w:proofErr w:type="spellEnd"/>
            <w:r w:rsidRPr="003A11C3">
              <w:rPr>
                <w:rFonts w:ascii="Avenir Book" w:hAnsi="Avenir Book"/>
                <w:sz w:val="22"/>
                <w:szCs w:val="22"/>
              </w:rPr>
              <w:t xml:space="preserve"> dokumentus, įrodančius reikalavimus tiekėjams.</w:t>
            </w:r>
          </w:p>
          <w:p w14:paraId="5D72FD86" w14:textId="6136D430" w:rsidR="0088718E" w:rsidRPr="003A11C3" w:rsidRDefault="0088718E" w:rsidP="003A1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 xml:space="preserve">Sistema generuoja laimėtojų eilės protokolą įtraukdama pasiūlymų </w:t>
            </w:r>
            <w:proofErr w:type="spellStart"/>
            <w:r w:rsidRPr="003A11C3">
              <w:rPr>
                <w:rFonts w:ascii="Avenir Book" w:hAnsi="Avenir Book"/>
              </w:rPr>
              <w:t>surangavimo</w:t>
            </w:r>
            <w:proofErr w:type="spellEnd"/>
            <w:r w:rsidRPr="003A11C3">
              <w:rPr>
                <w:rFonts w:ascii="Avenir Book" w:hAnsi="Avenir Book"/>
              </w:rPr>
              <w:t xml:space="preserve"> rezultatus bei pranešimų tiekėjams tekstus.</w:t>
            </w:r>
          </w:p>
        </w:tc>
      </w:tr>
      <w:tr w:rsidR="00437B57" w:rsidRPr="003A11C3" w14:paraId="21996553" w14:textId="77777777" w:rsidTr="006751DF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7123" w14:textId="77777777" w:rsidR="00437B57" w:rsidRPr="003A11C3" w:rsidRDefault="00437B57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1272" w14:textId="6C8535E1" w:rsidR="00437B57" w:rsidRPr="003A11C3" w:rsidRDefault="00437B57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Dinaminių pirkimo sistemų taikymas</w:t>
            </w:r>
            <w:r w:rsidR="00AC2C3D" w:rsidRPr="003A11C3">
              <w:rPr>
                <w:rFonts w:ascii="Avenir Book" w:hAnsi="Avenir Book" w:cs="Times New Roman"/>
              </w:rPr>
              <w:t xml:space="preserve"> (DPS)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4503265" w14:textId="531A4227" w:rsidR="00437B57" w:rsidRPr="003A11C3" w:rsidRDefault="00437B57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Sistemoje yra galimybė </w:t>
            </w:r>
            <w:r w:rsidR="00AC2C3D" w:rsidRPr="003A11C3">
              <w:rPr>
                <w:rFonts w:ascii="Avenir Book" w:hAnsi="Avenir Book" w:cs="Times New Roman"/>
              </w:rPr>
              <w:t>inicijuoti bei kontroliuoti pirkimų, atliktų taikant dinamines pirkimo sistemas, vykdymą.</w:t>
            </w:r>
          </w:p>
          <w:p w14:paraId="3168A809" w14:textId="48402258" w:rsidR="00AC2C3D" w:rsidRPr="003A11C3" w:rsidRDefault="00AC2C3D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Yra galimybė nuolat pildyti </w:t>
            </w:r>
            <w:r w:rsidR="006751DF" w:rsidRPr="003A11C3">
              <w:rPr>
                <w:rFonts w:ascii="Avenir Book" w:hAnsi="Avenir Book" w:cs="Times New Roman"/>
              </w:rPr>
              <w:t xml:space="preserve">konkretaus DPS </w:t>
            </w:r>
            <w:r w:rsidRPr="003A11C3">
              <w:rPr>
                <w:rFonts w:ascii="Avenir Book" w:hAnsi="Avenir Book" w:cs="Times New Roman"/>
              </w:rPr>
              <w:t>tiekėjų sąrašą, kurie atitinka reikalavimus, keltus tiekėjams.</w:t>
            </w:r>
          </w:p>
          <w:p w14:paraId="5F7274D1" w14:textId="44F92BBA" w:rsidR="00363B18" w:rsidRPr="003A11C3" w:rsidRDefault="00363B18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planuoti bei inicijuoti pirkimus pagal sudarytus DPS.</w:t>
            </w:r>
          </w:p>
          <w:p w14:paraId="5F7B8B3C" w14:textId="5E24E8A2" w:rsidR="00AC2C3D" w:rsidRPr="003A11C3" w:rsidRDefault="00AC2C3D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pirkimai pagal organizacijos sudarytus DPS yra įtraukiami į organizacijos metinį pirkimų planą, tačiau jų vertė yra neįskaičiuojama į metinę pirkimų grupės vertę.</w:t>
            </w:r>
          </w:p>
        </w:tc>
      </w:tr>
      <w:tr w:rsidR="00473483" w:rsidRPr="003A11C3" w14:paraId="1782EE29" w14:textId="77777777" w:rsidTr="006751DF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2F8" w14:textId="77777777" w:rsidR="00473483" w:rsidRPr="003A11C3" w:rsidRDefault="00473483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9A85" w14:textId="77777777" w:rsidR="00473483" w:rsidRPr="003A11C3" w:rsidRDefault="00473483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Ataskaitos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0F2B87E7" w14:textId="173CA446" w:rsidR="00473483" w:rsidRPr="003A11C3" w:rsidRDefault="00473483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Sistemoje </w:t>
            </w:r>
            <w:r w:rsidR="00D46933" w:rsidRPr="003A11C3">
              <w:rPr>
                <w:rFonts w:ascii="Avenir Book" w:hAnsi="Avenir Book" w:cs="Times New Roman"/>
              </w:rPr>
              <w:t>yra</w:t>
            </w:r>
            <w:r w:rsidRPr="003A11C3">
              <w:rPr>
                <w:rFonts w:ascii="Avenir Book" w:hAnsi="Avenir Book" w:cs="Times New Roman"/>
              </w:rPr>
              <w:t xml:space="preserve"> galimybė iš įvestų duomenų generuoti </w:t>
            </w:r>
            <w:r w:rsidR="00445AA6" w:rsidRPr="003A11C3">
              <w:rPr>
                <w:rFonts w:ascii="Avenir Book" w:hAnsi="Avenir Book" w:cs="Times New Roman"/>
              </w:rPr>
              <w:t xml:space="preserve">šias </w:t>
            </w:r>
            <w:r w:rsidR="00D46933" w:rsidRPr="003A11C3">
              <w:rPr>
                <w:rFonts w:ascii="Avenir Book" w:hAnsi="Avenir Book" w:cs="Times New Roman"/>
              </w:rPr>
              <w:t>ataskaitas</w:t>
            </w:r>
            <w:r w:rsidR="00F8182C" w:rsidRPr="003A11C3">
              <w:rPr>
                <w:rFonts w:ascii="Avenir Book" w:hAnsi="Avenir Book" w:cs="Times New Roman"/>
              </w:rPr>
              <w:t>:</w:t>
            </w:r>
          </w:p>
          <w:p w14:paraId="50F42144" w14:textId="1B5AABAD" w:rsidR="002E0976" w:rsidRPr="003A11C3" w:rsidRDefault="00F8182C" w:rsidP="003A11C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proofErr w:type="spellStart"/>
            <w:r w:rsidRPr="003A11C3">
              <w:rPr>
                <w:rFonts w:ascii="Avenir Book" w:hAnsi="Avenir Book"/>
                <w:sz w:val="22"/>
                <w:szCs w:val="22"/>
              </w:rPr>
              <w:t>Atn</w:t>
            </w:r>
            <w:proofErr w:type="spellEnd"/>
            <w:r w:rsidRPr="003A11C3">
              <w:rPr>
                <w:rFonts w:ascii="Avenir Book" w:hAnsi="Avenir Book"/>
                <w:sz w:val="22"/>
                <w:szCs w:val="22"/>
              </w:rPr>
              <w:t>-</w:t>
            </w:r>
            <w:r w:rsidRPr="003A11C3">
              <w:rPr>
                <w:rFonts w:ascii="Avenir Book" w:hAnsi="Avenir Book"/>
                <w:sz w:val="22"/>
                <w:szCs w:val="22"/>
                <w:lang w:val="en-US"/>
              </w:rPr>
              <w:t>1;</w:t>
            </w:r>
          </w:p>
          <w:p w14:paraId="66C6EF42" w14:textId="1ED3B9EF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Tiekėjų ataskaita </w:t>
            </w:r>
            <w:r w:rsidR="002D40B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(ataskaitoje tiekėjai</w:t>
            </w:r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pagal pirkimo būdo tipą (tarptautiniai, supaprastinti ir ma</w:t>
            </w:r>
            <w:r w:rsidR="00363B1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ž</w:t>
            </w:r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os vertės pirkimai) yra </w:t>
            </w:r>
            <w:proofErr w:type="spellStart"/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suranguojami</w:t>
            </w:r>
            <w:proofErr w:type="spellEnd"/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pagal sudarytų sutarčių vertę. Daugiausiai sutarčių pagal pirkimo būdą sudarę teikėjai rodomi </w:t>
            </w:r>
            <w:r w:rsidR="00363B1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aukščiausiai</w:t>
            </w:r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);</w:t>
            </w:r>
          </w:p>
          <w:p w14:paraId="78D5B29B" w14:textId="2BFE18DA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lastRenderedPageBreak/>
              <w:t>Pirkimų archyvo ataskaita (įvykdytų pirkimo procedūrų ataskaita, kurioje pateikiama informacija apie pasibaigusius pirkimus, nurodant jo pabaigos rezultatą, procedūros vykdymo pagrindines datas (inicijavimo, skelbimo/kvietimo pateikti pasiūlymą, pasiūlymų gavimo, vertinimo, sutarties sudarymo arba pirkimo pabaigos be sutarties, pirkimo vykdytoją, iniciatorių, kt.)</w:t>
            </w:r>
          </w:p>
          <w:p w14:paraId="3931D946" w14:textId="5667F0FB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Pirkimo procedūros vėlavimų ataskaita (pagal sistemoje nustatymus procedūros vykdymo terminus (nustatoma konkrečiam pirkimo būdui) yra skaičiuojami procedūrų vėlavimai pirkimo inicijavimo, dokumentų rengimo, pasiūlymų gavimo, vertinimo, sutarties sudarymo etapams);</w:t>
            </w:r>
          </w:p>
          <w:p w14:paraId="48691ABC" w14:textId="0AF7F7FC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Vykdomų pirkimų procedūrų ataskaita</w:t>
            </w:r>
            <w:r w:rsidR="00FA7E01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(vykdomų (nebaigtų) pirkimo procedūrų ataskaita, kurioje pateikiama informacija apie vy</w:t>
            </w:r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ks</w:t>
            </w:r>
            <w:r w:rsidR="00FA7E01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tančius pirkimus, nurodant procedūros vykdymo pagrindines datas (inicijavimo, skelbimo/kvietimo pateikti pasiūlymą, pasiūlymų gavimo, vertinimo, sutarties sudarymo arba pirkimo pabaigos be sutarties (jeigu pirkimas vykdomas dalimis), pirkimo vykdytoją, iniciatorių, kt.)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  <w:r w:rsidR="00FA7E01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03338301" w14:textId="0726ECB7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Pirkimų žurnalo ataskaita</w:t>
            </w:r>
            <w:r w:rsidR="00FA7E01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(pirkimo procedūrų rezultatų ataskaita (rašytinių bei žodinių sutarčių), nurodant tiekėją, su kuriuo sudaryta sutartis, jos galiojimo pradžią, pabaigą, vertę, kt.)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</w:p>
          <w:p w14:paraId="1FEEB181" w14:textId="29C01831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Preliminarių sutarčių žurnalo ataskaita</w:t>
            </w:r>
            <w:r w:rsidR="00FA7E01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(sudarytų preliminarių sutarčių ataskaita, nurodant tiekėją, su kuriuo sudaryta sutartis, jos galiojimo pradžią, pabaigą, vertę, kt.);</w:t>
            </w:r>
          </w:p>
          <w:p w14:paraId="231C70B1" w14:textId="526121C6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Rašytinių sutarčių žurnalo ataskaita</w:t>
            </w:r>
            <w:r w:rsidR="00FA7E01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(sudarytų rašytinių sutarčių ataskaita, nurodant tiekėją, su kuriuo sudaryta sutartis, jos galiojimo pradžią, pabaigą, vertę, kt.)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</w:p>
          <w:p w14:paraId="227F0D7C" w14:textId="525E012D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Neįvykusių pirkimų priežasčių ataskaita</w:t>
            </w:r>
            <w:r w:rsidR="00FA7E01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(ataskaitoje pateikiama informacija apie </w:t>
            </w:r>
            <w:r w:rsidR="002D40B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pirkimo pasibaigimo priežastis: atmestos visos paraiškos arba pasiūlymai, neatitiko kvalifikacijos, neatitiko techninės specifikacijos, nepagrindė neįprastai mažos kainos, pasiūlė per didelę kainą, kita/ Nutraukta pirkimo procedūra dėl aplinkybių, kurių nebuvo galima numatyti: nutrauktos procedūros dėl nepakankamo finansavimo, nutrauktos procedūros dėl techninės specifikacijos trūkumų, nutrauktos procedūros dėl kvalifikacinių reikalavimų trūkumų, nutrauktos procedūros dėl techninės klaidos, nebeliko poreikio pirkti);</w:t>
            </w:r>
          </w:p>
          <w:p w14:paraId="7F351F44" w14:textId="666C30AB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CPO pagrindimų ataskaita</w:t>
            </w:r>
            <w:r w:rsidR="002D40B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(iniciatorių pateiktų nepirkimo per CPO motyvų ataskaita, nurodant pirkimo pavadinimą bei nepirkimo motyvus)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</w:p>
          <w:p w14:paraId="33FD7003" w14:textId="7A8D38F8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CPO BVPŽ ataskaita</w:t>
            </w:r>
            <w:r w:rsidR="002D40B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(BVPŽ kodai, kuriems pirkimo procedūras yra atlikusi CPO)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</w:p>
          <w:p w14:paraId="1CBEE3C1" w14:textId="211204F0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Tiekėjų sąrašo ataskaita</w:t>
            </w:r>
            <w:r w:rsidR="002D40B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(informaciją apie kiekvieno tiekėjo galiojančias ir pasibaigusias sutartis, nurodant jų vertes, galiojimo terminus bei informacija apie teikėjo aktyvumą – kokiuose pirkimuose jis dalyvavo ir kokiuose jis tapo laimėtoju, kt.)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</w:p>
          <w:p w14:paraId="62343396" w14:textId="3EBCDC9D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lastRenderedPageBreak/>
              <w:t>Vartotojų ataskaita</w:t>
            </w:r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(Sistema eksportuoja duomenis apie jos vartotojus, nurodant vartotojo vardą, pavardę, kontaktinius duomenis, priskyrimą organizacijos struktūrai, licencijos tipą, rolę)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</w:p>
          <w:p w14:paraId="6BC35DBD" w14:textId="328AE667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Rizikingų pirkimų ataskaita</w:t>
            </w:r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(Sistema generuoja rizikingų pirkimų atskaitą, nurodant atrinktų rizikingų pirkimų rizikos tipą, pirkimo pavadinimą, numerį, būdą, pirkimo vertę, iniciatorių, kt.)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</w:p>
          <w:p w14:paraId="7A5E3D20" w14:textId="3B90DADE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Socialinių pirkimų ataskaita</w:t>
            </w:r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(sistema apskaičiuoja, kiek socialinių pirkimų yra organizacija atlikusi - ataskaita yra rengiama pagal pirkimo plano metus)</w:t>
            </w: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;</w:t>
            </w:r>
          </w:p>
          <w:p w14:paraId="4C867553" w14:textId="7D1275C1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Pirkimų, atliktų taikant ekonominio naudingumo vertinimą ne tik pagal kainą, ataskaita</w:t>
            </w:r>
            <w:r w:rsidR="006E6208"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 xml:space="preserve"> (sistema apskaičiuoja, kiek pirkimų, taikant ekonominio naudingumo vertinimą ne tik pagal kainą yra organizacija atlikusi – ataskaita yra rengiama pagal sutarties sudarymo metus);</w:t>
            </w:r>
          </w:p>
          <w:p w14:paraId="66EFC5C4" w14:textId="34E740BC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</w:pPr>
            <w:r w:rsidRPr="003A11C3">
              <w:rPr>
                <w:rFonts w:ascii="Avenir Book" w:hAnsi="Avenir Book"/>
                <w:color w:val="000000"/>
                <w:sz w:val="22"/>
                <w:szCs w:val="22"/>
                <w:lang w:eastAsia="en-GB"/>
              </w:rPr>
              <w:t>Kt.</w:t>
            </w:r>
          </w:p>
        </w:tc>
      </w:tr>
      <w:tr w:rsidR="00DE2665" w:rsidRPr="003A11C3" w14:paraId="05B07215" w14:textId="77777777" w:rsidTr="006751DF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35D3" w14:textId="77777777" w:rsidR="00DE2665" w:rsidRPr="003A11C3" w:rsidRDefault="00DE2665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CE8C" w14:textId="624F0597" w:rsidR="00DE2665" w:rsidRPr="003A11C3" w:rsidRDefault="00DE2665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Sutarčių vykdymas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B731228" w14:textId="77777777" w:rsidR="00DE2665" w:rsidRPr="003A11C3" w:rsidRDefault="00DE2665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 xml:space="preserve">Sistemoje yra galimybė vykdyti sutarčių priežiūrą registruojant informaciją apie sutarties vykdymą: sutarties pakeitimus, </w:t>
            </w:r>
            <w:proofErr w:type="spellStart"/>
            <w:r w:rsidRPr="003A11C3">
              <w:rPr>
                <w:rFonts w:ascii="Avenir Book" w:hAnsi="Avenir Book" w:cs="Times New Roman"/>
              </w:rPr>
              <w:t>nukrypimus</w:t>
            </w:r>
            <w:proofErr w:type="spellEnd"/>
            <w:r w:rsidRPr="003A11C3">
              <w:rPr>
                <w:rFonts w:ascii="Avenir Book" w:hAnsi="Avenir Book" w:cs="Times New Roman"/>
              </w:rPr>
              <w:t xml:space="preserve"> nuo sutartinių sąlygų, yra galimybė </w:t>
            </w:r>
            <w:r w:rsidR="00BF626A" w:rsidRPr="003A11C3">
              <w:rPr>
                <w:rFonts w:ascii="Avenir Book" w:hAnsi="Avenir Book" w:cs="Times New Roman"/>
              </w:rPr>
              <w:t xml:space="preserve">reitingavimo taškais </w:t>
            </w:r>
            <w:r w:rsidRPr="003A11C3">
              <w:rPr>
                <w:rFonts w:ascii="Avenir Book" w:hAnsi="Avenir Book" w:cs="Times New Roman"/>
              </w:rPr>
              <w:t>vertinti tiekėjo teiktas paslaugas, pristatytas prekes ar atliktus darbus.</w:t>
            </w:r>
          </w:p>
          <w:p w14:paraId="49A0098E" w14:textId="77777777" w:rsidR="00BF626A" w:rsidRPr="003A11C3" w:rsidRDefault="00BF626A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Sutarčių pakeitimų funkcija leidžia generuoti įvairius sutarties pakeitimus: vykdymo laiko, vertės, pirkimo objekto pratęsimus.</w:t>
            </w:r>
          </w:p>
          <w:p w14:paraId="617CA41A" w14:textId="4C88C52E" w:rsidR="00BF626A" w:rsidRPr="003A11C3" w:rsidRDefault="00BF626A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Sistema vykdo sutarties vertės pakeitimų kontrolę – skaičiuoja atliktų pakeitimų vertes.</w:t>
            </w:r>
          </w:p>
        </w:tc>
      </w:tr>
      <w:tr w:rsidR="00DE2665" w:rsidRPr="003A11C3" w14:paraId="065D6701" w14:textId="77777777" w:rsidTr="006751DF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DC8B" w14:textId="77777777" w:rsidR="00DE2665" w:rsidRPr="003A11C3" w:rsidRDefault="00DE2665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B6CE" w14:textId="453F6205" w:rsidR="00DE2665" w:rsidRPr="003A11C3" w:rsidRDefault="00DE2665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Pretenzijos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20496489" w14:textId="77777777" w:rsidR="00DE2665" w:rsidRPr="003A11C3" w:rsidRDefault="00DE2665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registruoti gautas pretenzijas bei automatizuotai rengti atsakymus į jas.</w:t>
            </w:r>
          </w:p>
          <w:p w14:paraId="00ACF5C6" w14:textId="3C2BEB41" w:rsidR="00DE2665" w:rsidRPr="003A11C3" w:rsidRDefault="00DE2665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Informacija apie gautą pretenziją yra registruojama prie pirkimo procedūros informacijos, jos nagrinėjimo laikotarpiu pirkimo procedūros stabdomos.</w:t>
            </w:r>
          </w:p>
        </w:tc>
      </w:tr>
      <w:tr w:rsidR="00DE2665" w:rsidRPr="003A11C3" w14:paraId="1287EAD5" w14:textId="77777777" w:rsidTr="006751DF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3284" w14:textId="77777777" w:rsidR="00DE2665" w:rsidRPr="003A11C3" w:rsidRDefault="00DE2665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B995" w14:textId="5672F4DF" w:rsidR="00DE2665" w:rsidRPr="003A11C3" w:rsidRDefault="00DE2665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Registrai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09D9E91F" w14:textId="77777777" w:rsidR="00DE2665" w:rsidRPr="003A11C3" w:rsidRDefault="00DE2665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automatiškai pildomi šie registrai:</w:t>
            </w:r>
          </w:p>
          <w:p w14:paraId="707955C9" w14:textId="12D52523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Vartotojų nešališkumo deklaracijų;</w:t>
            </w:r>
          </w:p>
          <w:p w14:paraId="5617F56E" w14:textId="15FE5DCC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Vartotojų konfidencialumo deklaracijų;</w:t>
            </w:r>
          </w:p>
          <w:p w14:paraId="0EDB09D2" w14:textId="5C8CD338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lastRenderedPageBreak/>
              <w:t>Pirkimų plano/jo pakeitimų tvirtinimo;</w:t>
            </w:r>
          </w:p>
          <w:p w14:paraId="390DBF30" w14:textId="5A6129C8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inicijavimo paraiškų;</w:t>
            </w:r>
          </w:p>
          <w:p w14:paraId="4A49BCA2" w14:textId="218FE4F6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Pirkimo dokumentų tvirtinimo;</w:t>
            </w:r>
          </w:p>
          <w:p w14:paraId="6BF1B985" w14:textId="284F6E23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Protokolų;</w:t>
            </w:r>
          </w:p>
          <w:p w14:paraId="324778B2" w14:textId="0A40F41C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Sutarčių;</w:t>
            </w:r>
          </w:p>
          <w:p w14:paraId="19882E2A" w14:textId="78E17CE8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Pretenzijų;</w:t>
            </w:r>
          </w:p>
          <w:p w14:paraId="1907E402" w14:textId="7D81CCF5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Sutarčių keitimų;</w:t>
            </w:r>
          </w:p>
          <w:p w14:paraId="71435972" w14:textId="77777777" w:rsidR="00DE2665" w:rsidRPr="003A11C3" w:rsidRDefault="00DE2665" w:rsidP="003A11C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Kt.</w:t>
            </w:r>
          </w:p>
          <w:p w14:paraId="5257A4A9" w14:textId="77777777" w:rsidR="00DE2665" w:rsidRPr="003A11C3" w:rsidRDefault="00DE2665" w:rsidP="003A11C3">
            <w:pP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Registro numeris yra suteikiamas automatiškai.</w:t>
            </w:r>
          </w:p>
          <w:p w14:paraId="51DC7BD8" w14:textId="7B622272" w:rsidR="00DE2665" w:rsidRPr="003A11C3" w:rsidRDefault="00DE2665" w:rsidP="003A11C3">
            <w:pPr>
              <w:spacing w:line="240" w:lineRule="auto"/>
              <w:jc w:val="both"/>
              <w:rPr>
                <w:rFonts w:ascii="Avenir Book" w:hAnsi="Avenir Book"/>
              </w:rPr>
            </w:pPr>
            <w:r w:rsidRPr="003A11C3">
              <w:rPr>
                <w:rFonts w:ascii="Avenir Book" w:hAnsi="Avenir Book"/>
              </w:rPr>
              <w:t>Registro numeris gali būti koreguojamas pagal organizacijos dokumentacijos planą.</w:t>
            </w:r>
          </w:p>
        </w:tc>
      </w:tr>
      <w:tr w:rsidR="002E0976" w:rsidRPr="003A11C3" w14:paraId="65A470D1" w14:textId="77777777" w:rsidTr="006751DF">
        <w:trPr>
          <w:trHeight w:val="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27C3" w14:textId="77777777" w:rsidR="002E0976" w:rsidRPr="003A11C3" w:rsidRDefault="002E0976" w:rsidP="003A11C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63BE" w14:textId="7E4FB61E" w:rsidR="002E0976" w:rsidRPr="003A11C3" w:rsidRDefault="002E0976" w:rsidP="003A11C3">
            <w:pPr>
              <w:spacing w:line="240" w:lineRule="auto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Sistemos modifikavimas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364D52FD" w14:textId="2F8741D3" w:rsidR="002E0976" w:rsidRPr="003A11C3" w:rsidRDefault="002E0976" w:rsidP="003A11C3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3A11C3">
              <w:rPr>
                <w:rFonts w:ascii="Avenir Book" w:hAnsi="Avenir Book" w:cs="Times New Roman"/>
              </w:rPr>
              <w:t>Sistemoje yra galimybė atlikti šiuos funkcijų nustatymus:</w:t>
            </w:r>
          </w:p>
          <w:p w14:paraId="72F509E0" w14:textId="34A0D76E" w:rsidR="000569F4" w:rsidRPr="003A11C3" w:rsidRDefault="000569F4" w:rsidP="003A11C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Sistemoje valdyti ne vienos savarankiškos organizacijos pirkimų duomenis</w:t>
            </w:r>
            <w:r w:rsidR="00363B18" w:rsidRPr="003A11C3">
              <w:rPr>
                <w:rFonts w:ascii="Avenir Book" w:hAnsi="Avenir Book"/>
                <w:sz w:val="22"/>
                <w:szCs w:val="22"/>
              </w:rPr>
              <w:t>, atskirai vykdant pirkimų planų bei pirkimų procedūrų apskaitas</w:t>
            </w:r>
            <w:r w:rsidRPr="003A11C3">
              <w:rPr>
                <w:rFonts w:ascii="Avenir Book" w:hAnsi="Avenir Book"/>
                <w:sz w:val="22"/>
                <w:szCs w:val="22"/>
              </w:rPr>
              <w:t>;</w:t>
            </w:r>
          </w:p>
          <w:p w14:paraId="38C104D1" w14:textId="7FF54B13" w:rsidR="000569F4" w:rsidRPr="003A11C3" w:rsidRDefault="000569F4" w:rsidP="003A11C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Nustatyti, kad yra galimybė inicijuoti tik patvirtintus (įtrauktus į metinį organizacijos pirkimų planą) pirkimus;</w:t>
            </w:r>
          </w:p>
          <w:p w14:paraId="004E1A82" w14:textId="22E14AA8" w:rsidR="000569F4" w:rsidRPr="003A11C3" w:rsidRDefault="000569F4" w:rsidP="003A11C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Nustatyti privalomus pildyti laukus iniciatoriams, pirkimų vykdytojams;</w:t>
            </w:r>
          </w:p>
          <w:p w14:paraId="37F9CC06" w14:textId="353CEBFF" w:rsidR="000569F4" w:rsidRPr="003A11C3" w:rsidRDefault="000569F4" w:rsidP="003A11C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Registruo</w:t>
            </w:r>
            <w:r w:rsidR="004E67B0" w:rsidRPr="003A11C3">
              <w:rPr>
                <w:rFonts w:ascii="Avenir Book" w:hAnsi="Avenir Book"/>
                <w:sz w:val="22"/>
                <w:szCs w:val="22"/>
              </w:rPr>
              <w:t>ti</w:t>
            </w:r>
            <w:r w:rsidRPr="003A11C3">
              <w:rPr>
                <w:rFonts w:ascii="Avenir Book" w:hAnsi="Avenir Book"/>
                <w:sz w:val="22"/>
                <w:szCs w:val="22"/>
              </w:rPr>
              <w:t xml:space="preserve"> ne vieno pirkimo rezultatą pagal vieną inicijavimo pažymą kontroliuojant inicijavimo pažymos likutį;</w:t>
            </w:r>
          </w:p>
          <w:p w14:paraId="5F5D2133" w14:textId="75767225" w:rsidR="00C75DD3" w:rsidRPr="003A11C3" w:rsidRDefault="00C75DD3" w:rsidP="003A11C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>Tvarkyti kvalifikacinių reikalavimų tiekėjams</w:t>
            </w:r>
            <w:r w:rsidR="00AA2BFE" w:rsidRPr="003A11C3">
              <w:rPr>
                <w:rFonts w:ascii="Avenir Book" w:hAnsi="Avenir Book"/>
                <w:sz w:val="22"/>
                <w:szCs w:val="22"/>
              </w:rPr>
              <w:t xml:space="preserve"> (</w:t>
            </w:r>
            <w:r w:rsidR="00AA2BFE" w:rsidRPr="003A11C3">
              <w:rPr>
                <w:rFonts w:ascii="Avenir Book" w:hAnsi="Avenir Book" w:cstheme="majorHAnsi"/>
                <w:sz w:val="22"/>
                <w:szCs w:val="22"/>
              </w:rPr>
              <w:t xml:space="preserve">reikalavimai </w:t>
            </w:r>
            <w:r w:rsidR="00363B18" w:rsidRPr="003A11C3">
              <w:rPr>
                <w:rFonts w:ascii="Avenir Book" w:hAnsi="Avenir Book" w:cstheme="majorHAnsi"/>
                <w:sz w:val="22"/>
                <w:szCs w:val="22"/>
              </w:rPr>
              <w:t>rūšiuojami</w:t>
            </w:r>
            <w:r w:rsidR="00AA2BFE" w:rsidRPr="003A11C3">
              <w:rPr>
                <w:rFonts w:ascii="Avenir Book" w:hAnsi="Avenir Book" w:cstheme="majorHAnsi"/>
                <w:sz w:val="22"/>
                <w:szCs w:val="22"/>
              </w:rPr>
              <w:t xml:space="preserve"> pagal tipą (Pašalinimo pagrindai/Tinkamumas vykdyti profesinę veiklą/Ekonominė ir finansinė padėtis/Techniniai ir profesiniai </w:t>
            </w:r>
            <w:proofErr w:type="spellStart"/>
            <w:r w:rsidR="00AA2BFE" w:rsidRPr="003A11C3">
              <w:rPr>
                <w:rFonts w:ascii="Avenir Book" w:hAnsi="Avenir Book" w:cstheme="majorHAnsi"/>
                <w:sz w:val="22"/>
                <w:szCs w:val="22"/>
              </w:rPr>
              <w:t>pajėgumai</w:t>
            </w:r>
            <w:proofErr w:type="spellEnd"/>
            <w:r w:rsidR="00AA2BFE" w:rsidRPr="003A11C3">
              <w:rPr>
                <w:rFonts w:ascii="Avenir Book" w:hAnsi="Avenir Book" w:cstheme="majorHAnsi"/>
                <w:sz w:val="22"/>
                <w:szCs w:val="22"/>
              </w:rPr>
              <w:t>/Vadybos sistemos standartai</w:t>
            </w:r>
            <w:r w:rsidR="00AA2BFE" w:rsidRPr="003A11C3">
              <w:rPr>
                <w:rFonts w:ascii="Avenir Book" w:hAnsi="Avenir Book"/>
                <w:sz w:val="22"/>
                <w:szCs w:val="22"/>
              </w:rPr>
              <w:t>)</w:t>
            </w:r>
            <w:r w:rsidR="00363B18" w:rsidRPr="003A11C3">
              <w:rPr>
                <w:rFonts w:ascii="Avenir Book" w:hAnsi="Avenir Book"/>
                <w:sz w:val="22"/>
                <w:szCs w:val="22"/>
              </w:rPr>
              <w:t>,</w:t>
            </w:r>
            <w:r w:rsidRPr="003A11C3">
              <w:rPr>
                <w:rFonts w:ascii="Avenir Book" w:hAnsi="Avenir Book"/>
                <w:sz w:val="22"/>
                <w:szCs w:val="22"/>
              </w:rPr>
              <w:t xml:space="preserve"> ekonominio naudingumo kriterijų</w:t>
            </w:r>
            <w:r w:rsidR="00AA2BFE" w:rsidRPr="003A11C3">
              <w:rPr>
                <w:rFonts w:ascii="Avenir Book" w:hAnsi="Avenir Book"/>
                <w:sz w:val="22"/>
                <w:szCs w:val="22"/>
              </w:rPr>
              <w:t xml:space="preserve"> (</w:t>
            </w:r>
            <w:r w:rsidR="00AA2BFE" w:rsidRPr="003A11C3">
              <w:rPr>
                <w:rFonts w:ascii="Avenir Book" w:hAnsi="Avenir Book" w:cstheme="majorHAnsi"/>
                <w:sz w:val="22"/>
                <w:szCs w:val="22"/>
              </w:rPr>
              <w:t xml:space="preserve">reikalavimai </w:t>
            </w:r>
            <w:r w:rsidR="00363B18" w:rsidRPr="003A11C3">
              <w:rPr>
                <w:rFonts w:ascii="Avenir Book" w:hAnsi="Avenir Book" w:cstheme="majorHAnsi"/>
                <w:sz w:val="22"/>
                <w:szCs w:val="22"/>
              </w:rPr>
              <w:t>rūšiuojami</w:t>
            </w:r>
            <w:r w:rsidR="00AA2BFE" w:rsidRPr="003A11C3">
              <w:rPr>
                <w:rFonts w:ascii="Avenir Book" w:hAnsi="Avenir Book" w:cstheme="majorHAnsi"/>
                <w:sz w:val="22"/>
                <w:szCs w:val="22"/>
              </w:rPr>
              <w:t xml:space="preserve"> pagal tipą (ekspertinis/kiekybinis/kaina)</w:t>
            </w:r>
            <w:r w:rsidRPr="003A11C3">
              <w:rPr>
                <w:rFonts w:ascii="Avenir Book" w:hAnsi="Avenir Book"/>
                <w:sz w:val="22"/>
                <w:szCs w:val="22"/>
              </w:rPr>
              <w:t>, pirkimo sąlygų nuostatų sąrašus bei generuojamų dokumentų šablonus;</w:t>
            </w:r>
          </w:p>
          <w:p w14:paraId="35324C43" w14:textId="3B75B3CA" w:rsidR="002E0976" w:rsidRPr="003A11C3" w:rsidRDefault="00363B18" w:rsidP="003A11C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3A11C3">
              <w:rPr>
                <w:rFonts w:ascii="Avenir Book" w:hAnsi="Avenir Book"/>
                <w:sz w:val="22"/>
                <w:szCs w:val="22"/>
              </w:rPr>
              <w:t xml:space="preserve">Reguliuoti pranešimų nustatymus: </w:t>
            </w:r>
            <w:r w:rsidR="00C41FAD" w:rsidRPr="003A11C3">
              <w:rPr>
                <w:rFonts w:ascii="Avenir Book" w:hAnsi="Avenir Book"/>
                <w:sz w:val="22"/>
                <w:szCs w:val="22"/>
              </w:rPr>
              <w:t>Sistema siunčia pranešimus apie pirkimo inicijavimo vėlavimą, apie poreikį suderinti dokumentą/duomenis, patvirtą pirkimo inicijavimo pažymą, pirkimų planą, užregistruotą sutartį, kt.</w:t>
            </w:r>
          </w:p>
        </w:tc>
      </w:tr>
    </w:tbl>
    <w:p w14:paraId="0FB924A6" w14:textId="0BDCC53C" w:rsidR="002D40B8" w:rsidRPr="003A11C3" w:rsidRDefault="002D40B8" w:rsidP="003A11C3">
      <w:pPr>
        <w:spacing w:line="240" w:lineRule="auto"/>
        <w:rPr>
          <w:rFonts w:ascii="Avenir Book" w:hAnsi="Avenir Book"/>
        </w:rPr>
      </w:pPr>
    </w:p>
    <w:sectPr w:rsidR="002D40B8" w:rsidRPr="003A11C3" w:rsidSect="006751DF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A737" w14:textId="77777777" w:rsidR="00465D8D" w:rsidRDefault="00465D8D" w:rsidP="00B31F13">
      <w:pPr>
        <w:spacing w:after="0" w:line="240" w:lineRule="auto"/>
      </w:pPr>
      <w:r>
        <w:separator/>
      </w:r>
    </w:p>
  </w:endnote>
  <w:endnote w:type="continuationSeparator" w:id="0">
    <w:p w14:paraId="1D27521E" w14:textId="77777777" w:rsidR="00465D8D" w:rsidRDefault="00465D8D" w:rsidP="00B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0BFB" w14:textId="77777777" w:rsidR="00BF626A" w:rsidRDefault="00BF626A" w:rsidP="00BF62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AE4D1" w14:textId="77777777" w:rsidR="00BF626A" w:rsidRDefault="00BF626A" w:rsidP="00B946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6B7B" w14:textId="77777777" w:rsidR="00BF626A" w:rsidRDefault="00BF626A" w:rsidP="00BF62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4A7DF2" w14:textId="77777777" w:rsidR="00BF626A" w:rsidRDefault="00BF626A" w:rsidP="00B946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E850" w14:textId="77777777" w:rsidR="00465D8D" w:rsidRDefault="00465D8D" w:rsidP="00B31F13">
      <w:pPr>
        <w:spacing w:after="0" w:line="240" w:lineRule="auto"/>
      </w:pPr>
      <w:r>
        <w:separator/>
      </w:r>
    </w:p>
  </w:footnote>
  <w:footnote w:type="continuationSeparator" w:id="0">
    <w:p w14:paraId="08DC99FE" w14:textId="77777777" w:rsidR="00465D8D" w:rsidRDefault="00465D8D" w:rsidP="00B3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C62"/>
    <w:multiLevelType w:val="hybridMultilevel"/>
    <w:tmpl w:val="E22AF1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2DD"/>
    <w:multiLevelType w:val="hybridMultilevel"/>
    <w:tmpl w:val="B93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4E1E"/>
    <w:multiLevelType w:val="hybridMultilevel"/>
    <w:tmpl w:val="4F1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0048"/>
    <w:multiLevelType w:val="hybridMultilevel"/>
    <w:tmpl w:val="D8B4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4903"/>
    <w:multiLevelType w:val="hybridMultilevel"/>
    <w:tmpl w:val="9938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6114"/>
    <w:multiLevelType w:val="hybridMultilevel"/>
    <w:tmpl w:val="E346A8FA"/>
    <w:lvl w:ilvl="0" w:tplc="84AE99C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3C0D"/>
    <w:multiLevelType w:val="hybridMultilevel"/>
    <w:tmpl w:val="D78C93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4A66"/>
    <w:multiLevelType w:val="hybridMultilevel"/>
    <w:tmpl w:val="BA1C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28A7"/>
    <w:multiLevelType w:val="hybridMultilevel"/>
    <w:tmpl w:val="6E64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13BF"/>
    <w:multiLevelType w:val="hybridMultilevel"/>
    <w:tmpl w:val="7BB2D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490B62"/>
    <w:multiLevelType w:val="hybridMultilevel"/>
    <w:tmpl w:val="C204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D2798"/>
    <w:multiLevelType w:val="hybridMultilevel"/>
    <w:tmpl w:val="728495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226E0"/>
    <w:multiLevelType w:val="hybridMultilevel"/>
    <w:tmpl w:val="2F0C53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27B7"/>
    <w:multiLevelType w:val="hybridMultilevel"/>
    <w:tmpl w:val="91C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7E8"/>
    <w:multiLevelType w:val="hybridMultilevel"/>
    <w:tmpl w:val="98D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24EE"/>
    <w:multiLevelType w:val="hybridMultilevel"/>
    <w:tmpl w:val="CB7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3C4E"/>
    <w:multiLevelType w:val="hybridMultilevel"/>
    <w:tmpl w:val="9AD2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479FF"/>
    <w:multiLevelType w:val="hybridMultilevel"/>
    <w:tmpl w:val="E7B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70D9"/>
    <w:multiLevelType w:val="hybridMultilevel"/>
    <w:tmpl w:val="F38C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D3DFE"/>
    <w:multiLevelType w:val="hybridMultilevel"/>
    <w:tmpl w:val="DA8CB97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8C6316"/>
    <w:multiLevelType w:val="hybridMultilevel"/>
    <w:tmpl w:val="2AB8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221DB"/>
    <w:multiLevelType w:val="hybridMultilevel"/>
    <w:tmpl w:val="25F4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872B0"/>
    <w:multiLevelType w:val="hybridMultilevel"/>
    <w:tmpl w:val="5C34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74EBE"/>
    <w:multiLevelType w:val="hybridMultilevel"/>
    <w:tmpl w:val="311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A044C"/>
    <w:multiLevelType w:val="hybridMultilevel"/>
    <w:tmpl w:val="1D28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0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14"/>
  </w:num>
  <w:num w:numId="10">
    <w:abstractNumId w:val="16"/>
  </w:num>
  <w:num w:numId="11">
    <w:abstractNumId w:val="21"/>
  </w:num>
  <w:num w:numId="12">
    <w:abstractNumId w:val="23"/>
  </w:num>
  <w:num w:numId="13">
    <w:abstractNumId w:val="17"/>
  </w:num>
  <w:num w:numId="14">
    <w:abstractNumId w:val="6"/>
  </w:num>
  <w:num w:numId="15">
    <w:abstractNumId w:val="19"/>
  </w:num>
  <w:num w:numId="16">
    <w:abstractNumId w:val="4"/>
  </w:num>
  <w:num w:numId="17">
    <w:abstractNumId w:val="1"/>
  </w:num>
  <w:num w:numId="18">
    <w:abstractNumId w:val="10"/>
  </w:num>
  <w:num w:numId="19">
    <w:abstractNumId w:val="3"/>
  </w:num>
  <w:num w:numId="20">
    <w:abstractNumId w:val="0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B6"/>
    <w:rsid w:val="00004E27"/>
    <w:rsid w:val="000569F4"/>
    <w:rsid w:val="000631D1"/>
    <w:rsid w:val="000840A7"/>
    <w:rsid w:val="000C24C0"/>
    <w:rsid w:val="000E56D6"/>
    <w:rsid w:val="000E642D"/>
    <w:rsid w:val="000F0B0C"/>
    <w:rsid w:val="001460E5"/>
    <w:rsid w:val="00163D14"/>
    <w:rsid w:val="001D0325"/>
    <w:rsid w:val="001D0D3C"/>
    <w:rsid w:val="001F34CA"/>
    <w:rsid w:val="00217B48"/>
    <w:rsid w:val="00243EC6"/>
    <w:rsid w:val="00287070"/>
    <w:rsid w:val="002A01AD"/>
    <w:rsid w:val="002D40B8"/>
    <w:rsid w:val="002E0976"/>
    <w:rsid w:val="0030331B"/>
    <w:rsid w:val="00363B18"/>
    <w:rsid w:val="003A11C3"/>
    <w:rsid w:val="003B7E7D"/>
    <w:rsid w:val="003F2765"/>
    <w:rsid w:val="00432D70"/>
    <w:rsid w:val="00437B57"/>
    <w:rsid w:val="00445AA6"/>
    <w:rsid w:val="00450F25"/>
    <w:rsid w:val="004536C0"/>
    <w:rsid w:val="00465D8D"/>
    <w:rsid w:val="00473483"/>
    <w:rsid w:val="00496C14"/>
    <w:rsid w:val="004A203E"/>
    <w:rsid w:val="004C63F8"/>
    <w:rsid w:val="004E67B0"/>
    <w:rsid w:val="005A3F6C"/>
    <w:rsid w:val="006369B4"/>
    <w:rsid w:val="006751DF"/>
    <w:rsid w:val="0067639E"/>
    <w:rsid w:val="00691A00"/>
    <w:rsid w:val="006A74E5"/>
    <w:rsid w:val="006C078E"/>
    <w:rsid w:val="006E6208"/>
    <w:rsid w:val="006F360E"/>
    <w:rsid w:val="006F5788"/>
    <w:rsid w:val="00757057"/>
    <w:rsid w:val="007D7604"/>
    <w:rsid w:val="00853D75"/>
    <w:rsid w:val="00883253"/>
    <w:rsid w:val="0088718E"/>
    <w:rsid w:val="008C4DA8"/>
    <w:rsid w:val="008C7523"/>
    <w:rsid w:val="008E7601"/>
    <w:rsid w:val="009803D9"/>
    <w:rsid w:val="00993768"/>
    <w:rsid w:val="009D4E71"/>
    <w:rsid w:val="009E7BED"/>
    <w:rsid w:val="00A0108B"/>
    <w:rsid w:val="00A42247"/>
    <w:rsid w:val="00AA2BFE"/>
    <w:rsid w:val="00AB3E75"/>
    <w:rsid w:val="00AC0FE2"/>
    <w:rsid w:val="00AC2C3D"/>
    <w:rsid w:val="00B31E9F"/>
    <w:rsid w:val="00B31F13"/>
    <w:rsid w:val="00B44770"/>
    <w:rsid w:val="00B73C4D"/>
    <w:rsid w:val="00B9223C"/>
    <w:rsid w:val="00B946B4"/>
    <w:rsid w:val="00BD5FB2"/>
    <w:rsid w:val="00BF42BC"/>
    <w:rsid w:val="00BF626A"/>
    <w:rsid w:val="00C06164"/>
    <w:rsid w:val="00C13C9D"/>
    <w:rsid w:val="00C41FAD"/>
    <w:rsid w:val="00C5435F"/>
    <w:rsid w:val="00C75DD3"/>
    <w:rsid w:val="00CB39E0"/>
    <w:rsid w:val="00D00816"/>
    <w:rsid w:val="00D30DA2"/>
    <w:rsid w:val="00D46933"/>
    <w:rsid w:val="00D7545B"/>
    <w:rsid w:val="00D868B6"/>
    <w:rsid w:val="00D87615"/>
    <w:rsid w:val="00D91A0A"/>
    <w:rsid w:val="00D9704F"/>
    <w:rsid w:val="00DE2665"/>
    <w:rsid w:val="00E32C08"/>
    <w:rsid w:val="00EA21C0"/>
    <w:rsid w:val="00EB09FE"/>
    <w:rsid w:val="00ED3129"/>
    <w:rsid w:val="00F8182C"/>
    <w:rsid w:val="00F94851"/>
    <w:rsid w:val="00FA2AFF"/>
    <w:rsid w:val="00FA7E01"/>
    <w:rsid w:val="00FB23A3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1D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8B6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,ERP-List Paragraph,List Paragraph1,List Paragraph11,Bullet EY,List Paragraph2,List Paragraph21,Lentele,List not in Table,List Paragraph Red,Sąrašo pastraipa.Bullet,Sąrašo pastraipa;Bullet,Table of contents numbered,Bullet,lp1"/>
    <w:basedOn w:val="Normal"/>
    <w:link w:val="ListParagraphChar"/>
    <w:uiPriority w:val="34"/>
    <w:qFormat/>
    <w:rsid w:val="00D868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D868B6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ing Char,ERP-List Paragraph Char,List Paragraph1 Char,List Paragraph11 Char,Bullet EY Char,List Paragraph2 Char,List Paragraph21 Char,Lentele Char,List not in Table Char,List Paragraph Red Char,Sąrašo pastraipa.Bullet Char"/>
    <w:link w:val="ListParagraph"/>
    <w:locked/>
    <w:rsid w:val="00D868B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57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57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57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57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31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13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B31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13"/>
    <w:rPr>
      <w:sz w:val="22"/>
      <w:szCs w:val="22"/>
      <w:lang w:val="lt-LT"/>
    </w:rPr>
  </w:style>
  <w:style w:type="character" w:styleId="PageNumber">
    <w:name w:val="page number"/>
    <w:basedOn w:val="DefaultParagraphFont"/>
    <w:uiPriority w:val="99"/>
    <w:semiHidden/>
    <w:unhideWhenUsed/>
    <w:rsid w:val="00B946B4"/>
  </w:style>
  <w:style w:type="paragraph" w:styleId="NormalWeb">
    <w:name w:val="Normal (Web)"/>
    <w:basedOn w:val="Normal"/>
    <w:uiPriority w:val="99"/>
    <w:semiHidden/>
    <w:unhideWhenUsed/>
    <w:rsid w:val="002D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Regvyta Gelumbauskiene</dc:creator>
  <cp:lastModifiedBy>Regvyta Gelumbauskienė</cp:lastModifiedBy>
  <cp:revision>2</cp:revision>
  <dcterms:created xsi:type="dcterms:W3CDTF">2020-09-15T11:24:00Z</dcterms:created>
  <dcterms:modified xsi:type="dcterms:W3CDTF">2020-09-15T11:24:00Z</dcterms:modified>
</cp:coreProperties>
</file>